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AC031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C0310" w:rsidRDefault="00B56CE4" w:rsidP="00AC0310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AC0310">
        <w:rPr>
          <w:rFonts w:ascii="Arial Narrow" w:hAnsi="Arial Narrow"/>
          <w:sz w:val="24"/>
        </w:rPr>
        <w:t>0001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AC0310" w:rsidRPr="00AC0310">
        <w:rPr>
          <w:rFonts w:ascii="Arial Narrow" w:hAnsi="Arial Narrow"/>
          <w:b/>
          <w:bCs/>
          <w:color w:val="E36C0A" w:themeColor="accent6" w:themeShade="BF"/>
          <w:sz w:val="24"/>
        </w:rPr>
        <w:t>ADQUISICIÓN DE LUBRICANTES, GRASA, REFRIGERANTE, AGUA DESTILADA, ETC. DESTINADO A MOVILIDADES Y EQUIPOS QUE CONFORMAN EL PARQUE OFICIAL AUTOMOTOR DE LA REPARTICIÓN</w:t>
      </w:r>
      <w:r w:rsidR="008D4F7B" w:rsidRPr="00EA5F31">
        <w:rPr>
          <w:rFonts w:cstheme="minorHAnsi"/>
          <w:b/>
          <w:color w:val="E36C0A" w:themeColor="accent6" w:themeShade="BF"/>
          <w:sz w:val="24"/>
        </w:rPr>
        <w:t xml:space="preserve">”.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AC0310">
        <w:rPr>
          <w:b/>
          <w:color w:val="E36C0A" w:themeColor="accent6" w:themeShade="BF"/>
          <w:sz w:val="24"/>
        </w:rPr>
        <w:t>19 de Mayo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AC0310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AC0310">
        <w:rPr>
          <w:b/>
          <w:color w:val="E36C0A" w:themeColor="accent6" w:themeShade="BF"/>
          <w:sz w:val="24"/>
        </w:rPr>
        <w:t>SALA DE LICITACIONES Y COMPRAS-DEPARTAMENTO DE HIDRAULICA-AGUSTIN GNECCO 350 SUR-CAPITAL.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6818B6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$</w:t>
      </w:r>
      <w:r w:rsidR="00AC0310" w:rsidRPr="00AC0310">
        <w:rPr>
          <w:rFonts w:cstheme="minorHAnsi"/>
          <w:b/>
          <w:color w:val="E36C0A" w:themeColor="accent6" w:themeShade="BF"/>
          <w:sz w:val="24"/>
          <w:lang w:val="es-ES"/>
        </w:rPr>
        <w:t>$ 2.586.709,08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AC0310">
        <w:rPr>
          <w:rFonts w:cstheme="minorHAnsi"/>
          <w:sz w:val="24"/>
        </w:rPr>
        <w:t>Dos Millones Quinientos Ochenta y Seis Mil Setecientos Nueve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AC0310">
        <w:rPr>
          <w:rFonts w:cstheme="minorHAnsi"/>
          <w:sz w:val="24"/>
        </w:rPr>
        <w:t>08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>ADAS DPTO. DE HIDRÁULICA DE 8 A 9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Default="00B56CE4" w:rsidP="00E8721F">
      <w:pPr>
        <w:pStyle w:val="Prrafodelista"/>
        <w:numPr>
          <w:ilvl w:val="0"/>
          <w:numId w:val="1"/>
        </w:numPr>
        <w:rPr>
          <w:b/>
          <w:color w:val="E36C0A" w:themeColor="accent6" w:themeShade="BF"/>
          <w:sz w:val="24"/>
          <w:lang w:val="es-ES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E8721F" w:rsidRPr="00E8721F">
        <w:rPr>
          <w:b/>
          <w:color w:val="E36C0A" w:themeColor="accent6" w:themeShade="BF"/>
          <w:sz w:val="24"/>
          <w:lang w:val="es-ES"/>
        </w:rPr>
        <w:t>QUINCE (15) DÍAS HÁBILES, contados a partir de la fecha de la respectiva ORDEN DE ENTREGA OFICIAL.</w:t>
      </w:r>
    </w:p>
    <w:p w:rsidR="00E8721F" w:rsidRPr="00E8721F" w:rsidRDefault="00E8721F" w:rsidP="00E8721F">
      <w:pPr>
        <w:pStyle w:val="Prrafodelista"/>
        <w:rPr>
          <w:b/>
          <w:color w:val="E36C0A" w:themeColor="accent6" w:themeShade="BF"/>
          <w:sz w:val="24"/>
          <w:lang w:val="es-ES"/>
        </w:rPr>
      </w:pP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AC0310">
        <w:rPr>
          <w:b/>
          <w:color w:val="E36C0A" w:themeColor="accent6" w:themeShade="BF"/>
          <w:sz w:val="24"/>
          <w:lang w:val="es-ES"/>
        </w:rPr>
        <w:t>000077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6818B6">
        <w:rPr>
          <w:b/>
          <w:color w:val="E36C0A" w:themeColor="accent6" w:themeShade="BF"/>
          <w:sz w:val="24"/>
          <w:lang w:val="es-ES"/>
        </w:rPr>
        <w:t>660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C4637"/>
    <w:rsid w:val="00333601"/>
    <w:rsid w:val="003768A5"/>
    <w:rsid w:val="003D4A4D"/>
    <w:rsid w:val="0046718D"/>
    <w:rsid w:val="004D40C2"/>
    <w:rsid w:val="004F69D5"/>
    <w:rsid w:val="00605FD6"/>
    <w:rsid w:val="006818B6"/>
    <w:rsid w:val="006F429C"/>
    <w:rsid w:val="00744543"/>
    <w:rsid w:val="007F1986"/>
    <w:rsid w:val="00832453"/>
    <w:rsid w:val="008D4F7B"/>
    <w:rsid w:val="0093773C"/>
    <w:rsid w:val="009379D5"/>
    <w:rsid w:val="00946CA8"/>
    <w:rsid w:val="009A5F92"/>
    <w:rsid w:val="00A27D61"/>
    <w:rsid w:val="00A35246"/>
    <w:rsid w:val="00A64C48"/>
    <w:rsid w:val="00A7417C"/>
    <w:rsid w:val="00AB4C05"/>
    <w:rsid w:val="00AC0310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8721F"/>
    <w:rsid w:val="00EA0D88"/>
    <w:rsid w:val="00EA5F31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8</cp:revision>
  <cp:lastPrinted>2020-08-13T14:08:00Z</cp:lastPrinted>
  <dcterms:created xsi:type="dcterms:W3CDTF">2021-03-02T13:52:00Z</dcterms:created>
  <dcterms:modified xsi:type="dcterms:W3CDTF">2021-05-07T13:06:00Z</dcterms:modified>
</cp:coreProperties>
</file>