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1B28A6" w:rsidRDefault="00B46D1B" w:rsidP="002F560A">
      <w:pPr>
        <w:spacing w:line="276" w:lineRule="auto"/>
        <w:ind w:left="4678"/>
        <w:jc w:val="both"/>
        <w:rPr>
          <w:sz w:val="22"/>
          <w:szCs w:val="22"/>
        </w:rPr>
      </w:pPr>
      <w:r w:rsidRPr="00B46D1B">
        <w:rPr>
          <w:sz w:val="22"/>
          <w:szCs w:val="22"/>
        </w:rPr>
        <w:t xml:space="preserve">LICITACION PUBLICA N° </w:t>
      </w:r>
      <w:r w:rsidR="003748BF">
        <w:rPr>
          <w:sz w:val="22"/>
          <w:szCs w:val="22"/>
        </w:rPr>
        <w:t>19</w:t>
      </w:r>
      <w:r w:rsidRPr="00B46D1B">
        <w:rPr>
          <w:sz w:val="22"/>
          <w:szCs w:val="22"/>
        </w:rPr>
        <w:t>/2.020 – ART. 68°</w:t>
      </w:r>
      <w:r w:rsidR="00241B39">
        <w:rPr>
          <w:sz w:val="22"/>
          <w:szCs w:val="22"/>
        </w:rPr>
        <w:t>, LE</w:t>
      </w:r>
      <w:r w:rsidR="00780E85">
        <w:rPr>
          <w:sz w:val="22"/>
          <w:szCs w:val="22"/>
        </w:rPr>
        <w:t>Y 55-I</w:t>
      </w:r>
      <w:r w:rsidRPr="00B46D1B">
        <w:rPr>
          <w:sz w:val="22"/>
          <w:szCs w:val="22"/>
        </w:rPr>
        <w:t xml:space="preserve"> DE LA LEY DE CONTABILIDAD DE LA PROVINCIA DE SAN JUAN, AUTORIZADA POR RESOLUCIÓN N° 0</w:t>
      </w:r>
      <w:r w:rsidR="003748BF">
        <w:rPr>
          <w:sz w:val="22"/>
          <w:szCs w:val="22"/>
        </w:rPr>
        <w:t>166</w:t>
      </w:r>
      <w:r w:rsidRPr="00B46D1B">
        <w:rPr>
          <w:sz w:val="22"/>
          <w:szCs w:val="22"/>
        </w:rPr>
        <w:t xml:space="preserve">-H.P.D.G.R.-2.020, DE FECHA </w:t>
      </w:r>
      <w:r w:rsidR="003748BF">
        <w:rPr>
          <w:sz w:val="22"/>
          <w:szCs w:val="22"/>
        </w:rPr>
        <w:t>31</w:t>
      </w:r>
      <w:r w:rsidR="0010363B">
        <w:rPr>
          <w:sz w:val="22"/>
          <w:szCs w:val="22"/>
        </w:rPr>
        <w:t xml:space="preserve"> </w:t>
      </w:r>
      <w:r w:rsidRPr="00B46D1B">
        <w:rPr>
          <w:sz w:val="22"/>
          <w:szCs w:val="22"/>
        </w:rPr>
        <w:t>DE ENERO DE 2.020.-</w:t>
      </w:r>
      <w:r w:rsidR="001B28A6" w:rsidRPr="001E1BB9">
        <w:rPr>
          <w:b/>
          <w:sz w:val="22"/>
          <w:szCs w:val="22"/>
        </w:rPr>
        <w:t>EXPEDIENTE Nº 802-</w:t>
      </w:r>
      <w:r w:rsidR="00565AC8">
        <w:rPr>
          <w:b/>
          <w:sz w:val="22"/>
          <w:szCs w:val="22"/>
        </w:rPr>
        <w:t>0</w:t>
      </w:r>
      <w:r w:rsidR="00437A00">
        <w:rPr>
          <w:b/>
          <w:sz w:val="22"/>
          <w:szCs w:val="22"/>
        </w:rPr>
        <w:t>0</w:t>
      </w:r>
      <w:r w:rsidR="00780E85">
        <w:rPr>
          <w:b/>
          <w:sz w:val="22"/>
          <w:szCs w:val="22"/>
        </w:rPr>
        <w:t>59</w:t>
      </w:r>
      <w:r w:rsidR="001B28A6">
        <w:rPr>
          <w:b/>
          <w:sz w:val="22"/>
          <w:szCs w:val="22"/>
        </w:rPr>
        <w:t>/</w:t>
      </w:r>
      <w:r w:rsidR="001B28A6" w:rsidRPr="001E1BB9">
        <w:rPr>
          <w:b/>
          <w:sz w:val="22"/>
          <w:szCs w:val="22"/>
        </w:rPr>
        <w:t xml:space="preserve"> 2.0</w:t>
      </w:r>
      <w:r w:rsidR="00223C7E">
        <w:rPr>
          <w:b/>
          <w:sz w:val="22"/>
          <w:szCs w:val="22"/>
        </w:rPr>
        <w:t>20</w:t>
      </w:r>
      <w:r w:rsidR="001B28A6" w:rsidRPr="001E1BB9">
        <w:rPr>
          <w:b/>
          <w:sz w:val="22"/>
          <w:szCs w:val="22"/>
        </w:rPr>
        <w:t>.</w:t>
      </w:r>
      <w:r w:rsidR="001B28A6"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w:t>
      </w:r>
      <w:r w:rsidR="00B46D1B">
        <w:rPr>
          <w:sz w:val="22"/>
          <w:szCs w:val="22"/>
        </w:rPr>
        <w:t>SERVICIO DE FARMACIA Y D</w:t>
      </w:r>
      <w:r w:rsidR="005B5D74">
        <w:rPr>
          <w:sz w:val="22"/>
          <w:szCs w:val="22"/>
        </w:rPr>
        <w:t>ROGUERIA SOLICITA LA COMPRA</w:t>
      </w:r>
      <w:r w:rsidR="00B46D1B">
        <w:rPr>
          <w:sz w:val="22"/>
          <w:szCs w:val="22"/>
        </w:rPr>
        <w:t xml:space="preserve"> DE </w:t>
      </w:r>
      <w:r w:rsidR="003748BF">
        <w:rPr>
          <w:sz w:val="22"/>
          <w:szCs w:val="22"/>
        </w:rPr>
        <w:t xml:space="preserve">PSICOFARMACOS Y ESTUPEFACIENTES </w:t>
      </w:r>
      <w:r w:rsidR="0010363B">
        <w:rPr>
          <w:sz w:val="22"/>
          <w:szCs w:val="22"/>
        </w:rPr>
        <w:t>CON</w:t>
      </w:r>
      <w:r w:rsidR="005B5D74">
        <w:rPr>
          <w:sz w:val="22"/>
          <w:szCs w:val="22"/>
        </w:rPr>
        <w:t xml:space="preserve"> DESTINO </w:t>
      </w:r>
      <w:r w:rsidR="0010363B">
        <w:rPr>
          <w:sz w:val="22"/>
          <w:szCs w:val="22"/>
        </w:rPr>
        <w:t xml:space="preserve">A LOS SERVICIOS </w:t>
      </w:r>
      <w:r w:rsidR="003748BF">
        <w:rPr>
          <w:sz w:val="22"/>
          <w:szCs w:val="22"/>
        </w:rPr>
        <w:t xml:space="preserve">DE PSIQUIATRIA, PEDIATRIA Y TERAPIA INTENSIVA ADULTOS </w:t>
      </w:r>
      <w:r w:rsidR="00B46D1B">
        <w:rPr>
          <w:sz w:val="22"/>
          <w:szCs w:val="22"/>
        </w:rPr>
        <w:t>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3748BF">
        <w:rPr>
          <w:sz w:val="22"/>
          <w:szCs w:val="22"/>
        </w:rPr>
        <w:t>02</w:t>
      </w:r>
      <w:r>
        <w:rPr>
          <w:sz w:val="22"/>
          <w:szCs w:val="22"/>
        </w:rPr>
        <w:t>/</w:t>
      </w:r>
      <w:r w:rsidR="003748BF">
        <w:rPr>
          <w:sz w:val="22"/>
          <w:szCs w:val="22"/>
        </w:rPr>
        <w:t>03</w:t>
      </w:r>
      <w:r>
        <w:rPr>
          <w:sz w:val="22"/>
          <w:szCs w:val="22"/>
        </w:rPr>
        <w:t>/</w:t>
      </w:r>
      <w:r w:rsidR="00565AC8">
        <w:rPr>
          <w:sz w:val="22"/>
          <w:szCs w:val="22"/>
        </w:rPr>
        <w:t>2020</w:t>
      </w:r>
      <w:r w:rsidRPr="00B2614B">
        <w:rPr>
          <w:sz w:val="22"/>
          <w:szCs w:val="22"/>
        </w:rPr>
        <w:t xml:space="preserve">    HORA:</w:t>
      </w:r>
      <w:r>
        <w:rPr>
          <w:sz w:val="22"/>
          <w:szCs w:val="22"/>
        </w:rPr>
        <w:t xml:space="preserve"> </w:t>
      </w:r>
      <w:r w:rsidR="003748BF">
        <w:rPr>
          <w:sz w:val="22"/>
          <w:szCs w:val="22"/>
        </w:rPr>
        <w:t>10</w:t>
      </w:r>
      <w:r>
        <w:rPr>
          <w:sz w:val="22"/>
          <w:szCs w:val="22"/>
        </w:rPr>
        <w:t>:</w:t>
      </w:r>
      <w:r w:rsidR="005B5D74">
        <w:rPr>
          <w:sz w:val="22"/>
          <w:szCs w:val="22"/>
        </w:rPr>
        <w:t>0</w:t>
      </w:r>
      <w:r>
        <w:rPr>
          <w:sz w:val="22"/>
          <w:szCs w:val="22"/>
        </w:rPr>
        <w:t>0</w:t>
      </w:r>
    </w:p>
    <w:p w:rsidR="001B28A6" w:rsidRDefault="001B28A6" w:rsidP="0010363B">
      <w:pPr>
        <w:spacing w:line="276" w:lineRule="auto"/>
        <w:ind w:left="4678"/>
        <w:rPr>
          <w:szCs w:val="22"/>
        </w:rPr>
      </w:pPr>
      <w:r w:rsidRPr="00B2614B">
        <w:rPr>
          <w:b/>
          <w:sz w:val="22"/>
          <w:szCs w:val="22"/>
        </w:rPr>
        <w:t>VALOR PLIEGO</w:t>
      </w:r>
      <w:r w:rsidRPr="00B2614B">
        <w:rPr>
          <w:sz w:val="22"/>
          <w:szCs w:val="22"/>
        </w:rPr>
        <w:t>: $</w:t>
      </w:r>
      <w:r w:rsidR="003748BF">
        <w:rPr>
          <w:sz w:val="22"/>
          <w:szCs w:val="22"/>
        </w:rPr>
        <w:t>10</w:t>
      </w:r>
      <w:r w:rsidR="005B5D74">
        <w:rPr>
          <w:sz w:val="22"/>
          <w:szCs w:val="22"/>
        </w:rPr>
        <w:t>.0</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5000" w:type="pct"/>
        <w:tblLayout w:type="fixed"/>
        <w:tblCellMar>
          <w:left w:w="70" w:type="dxa"/>
          <w:right w:w="70" w:type="dxa"/>
        </w:tblCellMar>
        <w:tblLook w:val="04A0"/>
      </w:tblPr>
      <w:tblGrid>
        <w:gridCol w:w="778"/>
        <w:gridCol w:w="5670"/>
        <w:gridCol w:w="2268"/>
        <w:gridCol w:w="1398"/>
      </w:tblGrid>
      <w:tr w:rsidR="00780E85" w:rsidRPr="00780E85" w:rsidTr="00780E85">
        <w:trPr>
          <w:trHeight w:val="315"/>
        </w:trPr>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b/>
                <w:bCs/>
              </w:rPr>
            </w:pPr>
            <w:r w:rsidRPr="00780E85">
              <w:rPr>
                <w:rFonts w:ascii="Calibri" w:hAnsi="Calibri" w:cs="Calibri"/>
                <w:b/>
                <w:bCs/>
              </w:rPr>
              <w:t>RN</w:t>
            </w:r>
          </w:p>
        </w:tc>
        <w:tc>
          <w:tcPr>
            <w:tcW w:w="2803"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b/>
                <w:bCs/>
              </w:rPr>
            </w:pPr>
            <w:r w:rsidRPr="00780E85">
              <w:rPr>
                <w:rFonts w:ascii="Calibri" w:hAnsi="Calibri" w:cs="Calibri"/>
                <w:b/>
                <w:bCs/>
              </w:rPr>
              <w:t>DESCRIPCION</w:t>
            </w:r>
          </w:p>
        </w:tc>
        <w:tc>
          <w:tcPr>
            <w:tcW w:w="1121"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b/>
                <w:bCs/>
              </w:rPr>
            </w:pPr>
            <w:r w:rsidRPr="00780E85">
              <w:rPr>
                <w:rFonts w:ascii="Calibri" w:hAnsi="Calibri" w:cs="Calibri"/>
                <w:b/>
                <w:bCs/>
              </w:rPr>
              <w:t xml:space="preserve">PRESENTACION </w:t>
            </w:r>
          </w:p>
        </w:tc>
        <w:tc>
          <w:tcPr>
            <w:tcW w:w="691"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b/>
                <w:bCs/>
              </w:rPr>
            </w:pPr>
            <w:r w:rsidRPr="00780E85">
              <w:rPr>
                <w:rFonts w:ascii="Calibri" w:hAnsi="Calibri" w:cs="Calibri"/>
                <w:b/>
                <w:bCs/>
              </w:rPr>
              <w:t>CANTIDAD</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w:t>
            </w:r>
          </w:p>
        </w:tc>
        <w:tc>
          <w:tcPr>
            <w:tcW w:w="2803" w:type="pct"/>
            <w:tcBorders>
              <w:top w:val="nil"/>
              <w:left w:val="nil"/>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ACIDO VALPROICO 5 G/ 100ML</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JARABE</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850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w:t>
            </w:r>
          </w:p>
        </w:tc>
        <w:tc>
          <w:tcPr>
            <w:tcW w:w="2803" w:type="pct"/>
            <w:tcBorders>
              <w:top w:val="nil"/>
              <w:left w:val="nil"/>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ALPRAZOLAM 0,5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1.400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ALPRAZOLAM 1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ALPRAZOLAM 2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w:t>
            </w:r>
          </w:p>
        </w:tc>
        <w:tc>
          <w:tcPr>
            <w:tcW w:w="2803" w:type="pct"/>
            <w:tcBorders>
              <w:top w:val="nil"/>
              <w:left w:val="nil"/>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AMITRIPTILINA 25 MG</w:t>
            </w:r>
          </w:p>
        </w:tc>
        <w:tc>
          <w:tcPr>
            <w:tcW w:w="1121" w:type="pct"/>
            <w:tcBorders>
              <w:top w:val="nil"/>
              <w:left w:val="nil"/>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COMPRIMIDO</w:t>
            </w:r>
          </w:p>
        </w:tc>
        <w:tc>
          <w:tcPr>
            <w:tcW w:w="691" w:type="pct"/>
            <w:tcBorders>
              <w:top w:val="nil"/>
              <w:left w:val="nil"/>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3.000</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6</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AMITRIPTILINA 75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6.000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7</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ARIPIPRAZOL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8</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CARBAMAZEPINA 200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28.000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9</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CARBAMAZEPINA 400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24.000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10</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CARBAMAZEPINA 2 GR</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JARABE X 100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150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11</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CLOBAZAM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22.500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12</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CLONAZEPAM 0,25%</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GOTAS X 20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CLONAZEPAM 1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18.000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14</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CLONAZEPAM 2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21.000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15</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CLORPROMAZINA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1.800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16</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CLORPROMAZINA 50 MG IV</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17</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DIAZEPAM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900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18</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DIAZEPAM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8.000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19</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DIAZEPAM 2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8.000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20</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DIFENILHIDANTOINA SODICA 100 MG-T/FENITOINA</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7.000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21</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DIFENILHIDANTOINA SODICA 100 MG-T/FENITOINA</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CAPSULAS EN BLISTER</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48.000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22</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DIFENILHIDANTOINATO CALCIO 100 MG+FENOBARBITAL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5.000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ESCITALOPRAM 20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16.000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24</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FENOBARBITAL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7.000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25</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FENOBARBITAL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2.800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26</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FENOBARBITAL 15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16.000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27</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FENTANILO 0,05 MG/ML</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5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28</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FLUOXETINA 20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29</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GABAPENTIN 300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12.000     </w:t>
            </w:r>
          </w:p>
        </w:tc>
      </w:tr>
      <w:tr w:rsidR="00780E85" w:rsidRPr="00780E85" w:rsidTr="00780E85">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lastRenderedPageBreak/>
              <w:t>30</w:t>
            </w:r>
          </w:p>
        </w:tc>
        <w:tc>
          <w:tcPr>
            <w:tcW w:w="2803"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HALOPERIDOL 2 %</w:t>
            </w:r>
          </w:p>
        </w:tc>
        <w:tc>
          <w:tcPr>
            <w:tcW w:w="1121"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GOTAS X 20 ML</w:t>
            </w:r>
          </w:p>
        </w:tc>
        <w:tc>
          <w:tcPr>
            <w:tcW w:w="691"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100     </w:t>
            </w:r>
          </w:p>
        </w:tc>
      </w:tr>
      <w:tr w:rsidR="00780E85" w:rsidRPr="00780E85" w:rsidTr="00780E85">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31</w:t>
            </w:r>
          </w:p>
        </w:tc>
        <w:tc>
          <w:tcPr>
            <w:tcW w:w="2803"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HALOPERIDOL 5 MG IV</w:t>
            </w:r>
          </w:p>
        </w:tc>
        <w:tc>
          <w:tcPr>
            <w:tcW w:w="1121"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1 ML</w:t>
            </w:r>
          </w:p>
        </w:tc>
        <w:tc>
          <w:tcPr>
            <w:tcW w:w="691" w:type="pct"/>
            <w:tcBorders>
              <w:top w:val="single" w:sz="4" w:space="0" w:color="auto"/>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32</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HALOPERIDOL DECANOATO 50 MG/ ML</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3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75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LAMOTRIGINA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32.000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34</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LORAZEPAM 4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1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35</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LORAZEPAM 2,5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16.000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36</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METILFENIDATO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25.000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37</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MEPERIDINA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2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400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38</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MIDAZOLAM 15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60.000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39</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MORFINA CLORHIDRATO AL 1 % </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4.000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40</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MORFINA CLORHIDRATO 30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41</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NALBUFINA CLORHIDRATO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800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42</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OLANZAPINA 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OLANZAPINA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44</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OXCARBACEPINA 6 %</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JARABE X 100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160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45</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PAROXETINA 20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46</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RISPERIDONA 0,25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32.000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47</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RISPERIDONA 1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48</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RISPERIDONA 2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49</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RISPERIDONA 3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7.500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50</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SERTRALINA 50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17.500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51</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TIOPENTAL SODICO 1 GR </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FRASCO AMP.</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125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52</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TOPIRAMATO 50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TOPIRAMATO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10.000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54</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TRAMADOL CLORH. 50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1 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35.000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55</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TRAMADOL CLORH. 100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 X 2ML</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56</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TRAMADOL 50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16.000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57</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TRAMADOL SOLUCIÓN 5%</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GOTAS </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1.200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58</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VALPROATO DE MAGNESIO 200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4.000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59</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VALPROATO DE MAGNESIO 400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24.000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60</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VENLAFAXINA 75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500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61</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VIGABATRIN 500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18.000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62</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ZOLPIDEM 10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COMPRIMIDO</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3.000     </w:t>
            </w:r>
          </w:p>
        </w:tc>
      </w:tr>
      <w:tr w:rsidR="00780E85" w:rsidRPr="00780E85" w:rsidTr="00780E85">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80E85" w:rsidRPr="00780E85" w:rsidRDefault="00780E85" w:rsidP="00780E85">
            <w:pPr>
              <w:jc w:val="center"/>
              <w:rPr>
                <w:rFonts w:ascii="Calibri" w:hAnsi="Calibri" w:cs="Calibri"/>
                <w:color w:val="000000"/>
              </w:rPr>
            </w:pPr>
            <w:r w:rsidRPr="00780E85">
              <w:rPr>
                <w:rFonts w:ascii="Calibri" w:hAnsi="Calibri" w:cs="Calibri"/>
                <w:color w:val="000000"/>
              </w:rPr>
              <w:t>63</w:t>
            </w:r>
          </w:p>
        </w:tc>
        <w:tc>
          <w:tcPr>
            <w:tcW w:w="2803"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ZUCLOPENTIXOL 200 MG</w:t>
            </w:r>
          </w:p>
        </w:tc>
        <w:tc>
          <w:tcPr>
            <w:tcW w:w="112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AMPOLLA</w:t>
            </w:r>
          </w:p>
        </w:tc>
        <w:tc>
          <w:tcPr>
            <w:tcW w:w="691" w:type="pct"/>
            <w:tcBorders>
              <w:top w:val="nil"/>
              <w:left w:val="nil"/>
              <w:bottom w:val="single" w:sz="4" w:space="0" w:color="auto"/>
              <w:right w:val="single" w:sz="4" w:space="0" w:color="auto"/>
            </w:tcBorders>
            <w:shd w:val="clear" w:color="000000" w:fill="FFFFFF"/>
            <w:noWrap/>
            <w:vAlign w:val="center"/>
            <w:hideMark/>
          </w:tcPr>
          <w:p w:rsidR="00780E85" w:rsidRPr="00780E85" w:rsidRDefault="00780E85" w:rsidP="00780E85">
            <w:pPr>
              <w:jc w:val="center"/>
              <w:rPr>
                <w:rFonts w:ascii="Calibri" w:hAnsi="Calibri" w:cs="Calibri"/>
              </w:rPr>
            </w:pPr>
            <w:r w:rsidRPr="00780E85">
              <w:rPr>
                <w:rFonts w:ascii="Calibri" w:hAnsi="Calibri" w:cs="Calibri"/>
              </w:rPr>
              <w:t xml:space="preserve">           45     </w:t>
            </w:r>
          </w:p>
        </w:tc>
      </w:tr>
    </w:tbl>
    <w:p w:rsidR="00DA16A3" w:rsidRDefault="00DA16A3"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0363B" w:rsidRPr="00F51B3F" w:rsidRDefault="0010363B" w:rsidP="0010363B">
      <w:pPr>
        <w:ind w:right="242"/>
        <w:jc w:val="both"/>
        <w:rPr>
          <w:b/>
          <w:sz w:val="16"/>
          <w:u w:val="single"/>
        </w:rPr>
      </w:pPr>
    </w:p>
    <w:p w:rsidR="0010363B" w:rsidRPr="0010363B" w:rsidRDefault="0010363B" w:rsidP="00377A6B">
      <w:pPr>
        <w:ind w:right="52"/>
        <w:jc w:val="both"/>
        <w:rPr>
          <w:sz w:val="22"/>
          <w:szCs w:val="22"/>
        </w:rPr>
      </w:pPr>
      <w:r w:rsidRPr="0010363B">
        <w:rPr>
          <w:sz w:val="22"/>
          <w:szCs w:val="22"/>
          <w:u w:val="single"/>
        </w:rPr>
        <w:t>1-Las Personas Jurídicas deberán traer</w:t>
      </w:r>
      <w:r w:rsidRPr="0010363B">
        <w:rPr>
          <w:sz w:val="22"/>
          <w:szCs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0363B" w:rsidRPr="0010363B" w:rsidRDefault="0010363B" w:rsidP="00377A6B">
      <w:pPr>
        <w:ind w:right="52"/>
        <w:jc w:val="both"/>
        <w:rPr>
          <w:sz w:val="22"/>
          <w:szCs w:val="22"/>
        </w:rPr>
      </w:pPr>
      <w:r w:rsidRPr="0010363B">
        <w:rPr>
          <w:sz w:val="22"/>
          <w:szCs w:val="22"/>
          <w:u w:val="single"/>
        </w:rPr>
        <w:t>En caso de Personas Físicas</w:t>
      </w:r>
      <w:r w:rsidRPr="0010363B">
        <w:rPr>
          <w:sz w:val="22"/>
          <w:szCs w:val="22"/>
        </w:rPr>
        <w:t>: deberá traer una copia certificada del Documento Nacional de Identidad.</w:t>
      </w:r>
    </w:p>
    <w:p w:rsidR="0010363B" w:rsidRPr="0010363B" w:rsidRDefault="0010363B" w:rsidP="00377A6B">
      <w:pPr>
        <w:ind w:right="52"/>
        <w:jc w:val="both"/>
        <w:rPr>
          <w:sz w:val="22"/>
          <w:szCs w:val="22"/>
        </w:rPr>
      </w:pPr>
      <w:r w:rsidRPr="0010363B">
        <w:rPr>
          <w:sz w:val="22"/>
          <w:szCs w:val="22"/>
        </w:rPr>
        <w:t xml:space="preserve">                  -</w:t>
      </w:r>
    </w:p>
    <w:p w:rsidR="0010363B" w:rsidRPr="0010363B" w:rsidRDefault="0010363B" w:rsidP="00377A6B">
      <w:pPr>
        <w:ind w:right="52"/>
        <w:jc w:val="both"/>
        <w:rPr>
          <w:sz w:val="22"/>
          <w:szCs w:val="22"/>
        </w:rPr>
      </w:pPr>
      <w:r w:rsidRPr="0010363B">
        <w:rPr>
          <w:sz w:val="22"/>
          <w:szCs w:val="22"/>
        </w:rPr>
        <w:t>2- No se aceptaran bajo ningún concepto notas presentadas por los proveedores posterior a la apertura, que modifique cualquier objeto de lo presupuestado.</w:t>
      </w:r>
    </w:p>
    <w:p w:rsidR="0010363B" w:rsidRPr="0010363B" w:rsidRDefault="0010363B" w:rsidP="00377A6B">
      <w:pPr>
        <w:ind w:right="52"/>
        <w:jc w:val="both"/>
        <w:rPr>
          <w:sz w:val="22"/>
          <w:szCs w:val="22"/>
        </w:rPr>
      </w:pPr>
    </w:p>
    <w:p w:rsidR="0010363B" w:rsidRPr="0010363B" w:rsidRDefault="0010363B" w:rsidP="00377A6B">
      <w:pPr>
        <w:ind w:right="52"/>
        <w:jc w:val="both"/>
        <w:rPr>
          <w:sz w:val="22"/>
          <w:szCs w:val="22"/>
        </w:rPr>
      </w:pPr>
      <w:r w:rsidRPr="0010363B">
        <w:rPr>
          <w:sz w:val="22"/>
          <w:szCs w:val="22"/>
        </w:rPr>
        <w:t>3- En caso que los productos solicitados cuenten con medidas, pesos, tamaños, etc. variables. Deberá colocar en la oferta económica EXACTAMENTE las medidas, pesos, tamaños, etc. del bien que OFRECE. Descartando de su propuesta la palabra aproximado.</w:t>
      </w:r>
    </w:p>
    <w:p w:rsidR="00331ED4" w:rsidRPr="00E53E17" w:rsidRDefault="00331ED4" w:rsidP="00377A6B">
      <w:pPr>
        <w:ind w:right="52"/>
        <w:jc w:val="both"/>
      </w:pPr>
    </w:p>
    <w:sectPr w:rsidR="00331ED4" w:rsidRPr="00E53E17" w:rsidSect="00377A6B">
      <w:pgSz w:w="12242" w:h="20163" w:code="5"/>
      <w:pgMar w:top="567" w:right="902"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315E4"/>
    <w:rsid w:val="000455C9"/>
    <w:rsid w:val="000468DB"/>
    <w:rsid w:val="00052543"/>
    <w:rsid w:val="0006644B"/>
    <w:rsid w:val="0007504F"/>
    <w:rsid w:val="000853CF"/>
    <w:rsid w:val="00090828"/>
    <w:rsid w:val="00090AD9"/>
    <w:rsid w:val="0009280C"/>
    <w:rsid w:val="00096220"/>
    <w:rsid w:val="00097A15"/>
    <w:rsid w:val="000A2CFA"/>
    <w:rsid w:val="000B1A07"/>
    <w:rsid w:val="000B50A6"/>
    <w:rsid w:val="000D0DDA"/>
    <w:rsid w:val="000D1D50"/>
    <w:rsid w:val="000D3FC4"/>
    <w:rsid w:val="000D6435"/>
    <w:rsid w:val="000D72AF"/>
    <w:rsid w:val="000F77E2"/>
    <w:rsid w:val="0010363B"/>
    <w:rsid w:val="0011169C"/>
    <w:rsid w:val="00115136"/>
    <w:rsid w:val="00115E32"/>
    <w:rsid w:val="00123175"/>
    <w:rsid w:val="001261C6"/>
    <w:rsid w:val="001267C4"/>
    <w:rsid w:val="00131928"/>
    <w:rsid w:val="0014207F"/>
    <w:rsid w:val="001439F8"/>
    <w:rsid w:val="00150916"/>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23C7E"/>
    <w:rsid w:val="0023765E"/>
    <w:rsid w:val="00241B39"/>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48BF"/>
    <w:rsid w:val="00376926"/>
    <w:rsid w:val="00376E4B"/>
    <w:rsid w:val="00377A6B"/>
    <w:rsid w:val="00381B11"/>
    <w:rsid w:val="00392CD2"/>
    <w:rsid w:val="0039582E"/>
    <w:rsid w:val="003A2E27"/>
    <w:rsid w:val="003B22B5"/>
    <w:rsid w:val="003C21F5"/>
    <w:rsid w:val="003D1306"/>
    <w:rsid w:val="003D595E"/>
    <w:rsid w:val="003D6512"/>
    <w:rsid w:val="003F1332"/>
    <w:rsid w:val="003F5E40"/>
    <w:rsid w:val="00405DAC"/>
    <w:rsid w:val="0041268E"/>
    <w:rsid w:val="00422DA7"/>
    <w:rsid w:val="004310E2"/>
    <w:rsid w:val="00437536"/>
    <w:rsid w:val="00437A00"/>
    <w:rsid w:val="0044244F"/>
    <w:rsid w:val="0044747F"/>
    <w:rsid w:val="00450EB8"/>
    <w:rsid w:val="00451721"/>
    <w:rsid w:val="00456BB7"/>
    <w:rsid w:val="0046233D"/>
    <w:rsid w:val="004656E1"/>
    <w:rsid w:val="00467C9B"/>
    <w:rsid w:val="004730F1"/>
    <w:rsid w:val="00473E72"/>
    <w:rsid w:val="00492C1C"/>
    <w:rsid w:val="004A35E6"/>
    <w:rsid w:val="004A588B"/>
    <w:rsid w:val="004A5CDF"/>
    <w:rsid w:val="004A6C13"/>
    <w:rsid w:val="004D2C0A"/>
    <w:rsid w:val="004D51E9"/>
    <w:rsid w:val="004E198A"/>
    <w:rsid w:val="004F1115"/>
    <w:rsid w:val="00507B6D"/>
    <w:rsid w:val="00513114"/>
    <w:rsid w:val="00517EAD"/>
    <w:rsid w:val="0052222C"/>
    <w:rsid w:val="00527D2C"/>
    <w:rsid w:val="00530E74"/>
    <w:rsid w:val="005361EF"/>
    <w:rsid w:val="005541F4"/>
    <w:rsid w:val="00565AC8"/>
    <w:rsid w:val="005A01E5"/>
    <w:rsid w:val="005A05BB"/>
    <w:rsid w:val="005B2218"/>
    <w:rsid w:val="005B5D74"/>
    <w:rsid w:val="005B63F1"/>
    <w:rsid w:val="005C3CC0"/>
    <w:rsid w:val="005E7597"/>
    <w:rsid w:val="00602A77"/>
    <w:rsid w:val="0060793C"/>
    <w:rsid w:val="006178C2"/>
    <w:rsid w:val="00622057"/>
    <w:rsid w:val="00622DCA"/>
    <w:rsid w:val="00624AF7"/>
    <w:rsid w:val="00635AA8"/>
    <w:rsid w:val="0064036A"/>
    <w:rsid w:val="006418FD"/>
    <w:rsid w:val="00643D31"/>
    <w:rsid w:val="00652AEB"/>
    <w:rsid w:val="0065709F"/>
    <w:rsid w:val="00691BAA"/>
    <w:rsid w:val="006A0F3C"/>
    <w:rsid w:val="006A75F5"/>
    <w:rsid w:val="006C0483"/>
    <w:rsid w:val="006C3370"/>
    <w:rsid w:val="006C3AF3"/>
    <w:rsid w:val="006D1A77"/>
    <w:rsid w:val="006E3534"/>
    <w:rsid w:val="006E7B9E"/>
    <w:rsid w:val="006F1655"/>
    <w:rsid w:val="006F24D7"/>
    <w:rsid w:val="006F4898"/>
    <w:rsid w:val="0070515F"/>
    <w:rsid w:val="0071111F"/>
    <w:rsid w:val="00735DC4"/>
    <w:rsid w:val="007431F0"/>
    <w:rsid w:val="0075159E"/>
    <w:rsid w:val="00751C0F"/>
    <w:rsid w:val="007558D5"/>
    <w:rsid w:val="007629DA"/>
    <w:rsid w:val="007635AB"/>
    <w:rsid w:val="00771319"/>
    <w:rsid w:val="00777EC7"/>
    <w:rsid w:val="00780E85"/>
    <w:rsid w:val="00783D5E"/>
    <w:rsid w:val="00796611"/>
    <w:rsid w:val="007A1295"/>
    <w:rsid w:val="007A6024"/>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312E"/>
    <w:rsid w:val="00AA4BC4"/>
    <w:rsid w:val="00AB375C"/>
    <w:rsid w:val="00AB55B8"/>
    <w:rsid w:val="00AB5EB6"/>
    <w:rsid w:val="00AC560A"/>
    <w:rsid w:val="00AD4F89"/>
    <w:rsid w:val="00AD7941"/>
    <w:rsid w:val="00AE1CC0"/>
    <w:rsid w:val="00B02247"/>
    <w:rsid w:val="00B20AAD"/>
    <w:rsid w:val="00B244BB"/>
    <w:rsid w:val="00B2618C"/>
    <w:rsid w:val="00B35A10"/>
    <w:rsid w:val="00B45DE1"/>
    <w:rsid w:val="00B46D1B"/>
    <w:rsid w:val="00B53F92"/>
    <w:rsid w:val="00B56109"/>
    <w:rsid w:val="00B563F9"/>
    <w:rsid w:val="00B706F9"/>
    <w:rsid w:val="00B81DB5"/>
    <w:rsid w:val="00B8200E"/>
    <w:rsid w:val="00B873C5"/>
    <w:rsid w:val="00B923EA"/>
    <w:rsid w:val="00B92911"/>
    <w:rsid w:val="00B93329"/>
    <w:rsid w:val="00BA6460"/>
    <w:rsid w:val="00BB4677"/>
    <w:rsid w:val="00BD09F7"/>
    <w:rsid w:val="00BD62D0"/>
    <w:rsid w:val="00C10978"/>
    <w:rsid w:val="00C11040"/>
    <w:rsid w:val="00C13490"/>
    <w:rsid w:val="00C163DA"/>
    <w:rsid w:val="00C209C5"/>
    <w:rsid w:val="00C36E71"/>
    <w:rsid w:val="00C5141E"/>
    <w:rsid w:val="00C52332"/>
    <w:rsid w:val="00C709F3"/>
    <w:rsid w:val="00C70F7E"/>
    <w:rsid w:val="00C825A6"/>
    <w:rsid w:val="00CA0EE7"/>
    <w:rsid w:val="00CA27A3"/>
    <w:rsid w:val="00CA3245"/>
    <w:rsid w:val="00CA746A"/>
    <w:rsid w:val="00CB1D36"/>
    <w:rsid w:val="00CB71C7"/>
    <w:rsid w:val="00CB77B2"/>
    <w:rsid w:val="00CC0FFE"/>
    <w:rsid w:val="00CD0C02"/>
    <w:rsid w:val="00CD2D87"/>
    <w:rsid w:val="00CE4BB8"/>
    <w:rsid w:val="00CF0AD0"/>
    <w:rsid w:val="00D10BC5"/>
    <w:rsid w:val="00D13EA1"/>
    <w:rsid w:val="00D14143"/>
    <w:rsid w:val="00D15185"/>
    <w:rsid w:val="00D242A2"/>
    <w:rsid w:val="00D27709"/>
    <w:rsid w:val="00D472C3"/>
    <w:rsid w:val="00D577E5"/>
    <w:rsid w:val="00D8295A"/>
    <w:rsid w:val="00D84633"/>
    <w:rsid w:val="00D91A9C"/>
    <w:rsid w:val="00DA16A3"/>
    <w:rsid w:val="00DA2E25"/>
    <w:rsid w:val="00DA3BD6"/>
    <w:rsid w:val="00DA77C5"/>
    <w:rsid w:val="00DB474C"/>
    <w:rsid w:val="00DC0E13"/>
    <w:rsid w:val="00DD35D5"/>
    <w:rsid w:val="00E01A82"/>
    <w:rsid w:val="00E07AB3"/>
    <w:rsid w:val="00E2795C"/>
    <w:rsid w:val="00E32060"/>
    <w:rsid w:val="00E3245B"/>
    <w:rsid w:val="00E33C5C"/>
    <w:rsid w:val="00E447CF"/>
    <w:rsid w:val="00E47093"/>
    <w:rsid w:val="00E512AE"/>
    <w:rsid w:val="00E53E17"/>
    <w:rsid w:val="00E651DF"/>
    <w:rsid w:val="00E945C1"/>
    <w:rsid w:val="00EA0E8F"/>
    <w:rsid w:val="00EA3E19"/>
    <w:rsid w:val="00EA405A"/>
    <w:rsid w:val="00EB04F4"/>
    <w:rsid w:val="00EB1948"/>
    <w:rsid w:val="00EB480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13189881">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2226659">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738433140">
      <w:bodyDiv w:val="1"/>
      <w:marLeft w:val="0"/>
      <w:marRight w:val="0"/>
      <w:marTop w:val="0"/>
      <w:marBottom w:val="0"/>
      <w:divBdr>
        <w:top w:val="none" w:sz="0" w:space="0" w:color="auto"/>
        <w:left w:val="none" w:sz="0" w:space="0" w:color="auto"/>
        <w:bottom w:val="none" w:sz="0" w:space="0" w:color="auto"/>
        <w:right w:val="none" w:sz="0" w:space="0" w:color="auto"/>
      </w:divBdr>
    </w:div>
    <w:div w:id="1779526307">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6647-3E20-44D5-AF62-BD685444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1440</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lsaballay</cp:lastModifiedBy>
  <cp:revision>5</cp:revision>
  <cp:lastPrinted>2020-02-03T14:57:00Z</cp:lastPrinted>
  <dcterms:created xsi:type="dcterms:W3CDTF">2020-02-05T13:26:00Z</dcterms:created>
  <dcterms:modified xsi:type="dcterms:W3CDTF">2020-02-07T14:33:00Z</dcterms:modified>
</cp:coreProperties>
</file>