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B6" w:rsidRPr="0048368D" w:rsidRDefault="00B072B6" w:rsidP="00B072B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COMPRA </w:t>
      </w:r>
      <w:r w:rsidRPr="0048368D">
        <w:rPr>
          <w:rFonts w:ascii="Arial" w:hAnsi="Arial" w:cs="Arial"/>
          <w:sz w:val="28"/>
          <w:szCs w:val="28"/>
          <w:u w:val="single"/>
        </w:rPr>
        <w:t xml:space="preserve">DIRECTA  N° 89/19   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  <w:bookmarkStart w:id="0" w:name="_GoBack"/>
      <w:bookmarkEnd w:id="0"/>
    </w:p>
    <w:tbl>
      <w:tblPr>
        <w:tblW w:w="864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1134"/>
      </w:tblGrid>
      <w:tr w:rsidR="00B072B6" w:rsidTr="00B072B6">
        <w:trPr>
          <w:trHeight w:val="264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72B6" w:rsidRDefault="00B072B6" w:rsidP="00DD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Renglon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72B6" w:rsidRDefault="00B072B6" w:rsidP="00DD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72B6" w:rsidRDefault="00B072B6" w:rsidP="00DD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 Cantidad</w:t>
            </w:r>
          </w:p>
        </w:tc>
      </w:tr>
      <w:tr w:rsidR="00B072B6" w:rsidTr="00B072B6">
        <w:trPr>
          <w:trHeight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B6" w:rsidRDefault="00B072B6" w:rsidP="00B072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cs="Times New Roman"/>
                <w:bCs/>
                <w:szCs w:val="24"/>
                <w:lang w:val="es-ES_tradn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2B6" w:rsidRDefault="00B072B6" w:rsidP="00B0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 xml:space="preserve">Colchones forrados en </w:t>
            </w:r>
            <w:proofErr w:type="spellStart"/>
            <w:r>
              <w:rPr>
                <w:rFonts w:cs="Times New Roman"/>
                <w:szCs w:val="24"/>
                <w:lang w:val="es-ES_tradnl"/>
              </w:rPr>
              <w:t>pvc</w:t>
            </w:r>
            <w:proofErr w:type="spellEnd"/>
            <w:r>
              <w:rPr>
                <w:rFonts w:cs="Times New Roman"/>
                <w:szCs w:val="24"/>
                <w:lang w:val="es-ES_tradnl"/>
              </w:rPr>
              <w:t xml:space="preserve"> tipo hospitalarios (Medidas: 0,90 x 0,15 x 1,90, Densidad: 20kg).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2B6" w:rsidRDefault="00B072B6" w:rsidP="00B07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100</w:t>
            </w:r>
          </w:p>
        </w:tc>
      </w:tr>
      <w:tr w:rsidR="00B072B6" w:rsidTr="00B072B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B6" w:rsidRDefault="00B072B6" w:rsidP="00B072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cs="Times New Roman"/>
                <w:bCs/>
                <w:szCs w:val="24"/>
                <w:lang w:val="es-ES_tradn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2B6" w:rsidRDefault="00B072B6" w:rsidP="00B0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Almohadas con funda lavable de 40 x 60 x 13.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2B6" w:rsidRDefault="00B072B6" w:rsidP="00B07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100</w:t>
            </w:r>
          </w:p>
        </w:tc>
      </w:tr>
      <w:tr w:rsidR="00B072B6" w:rsidTr="00B072B6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B6" w:rsidRDefault="00B072B6" w:rsidP="00B072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cs="Times New Roman"/>
                <w:bCs/>
                <w:szCs w:val="24"/>
                <w:lang w:val="es-ES_tradn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2B6" w:rsidRDefault="00B072B6" w:rsidP="00B0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Saleas de 1 (una) plaza.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2B6" w:rsidRDefault="00B072B6" w:rsidP="00B07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100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81" w:rsidRDefault="00F96981" w:rsidP="00044DD7">
      <w:pPr>
        <w:spacing w:after="0" w:line="240" w:lineRule="auto"/>
      </w:pPr>
      <w:r>
        <w:separator/>
      </w:r>
    </w:p>
  </w:endnote>
  <w:endnote w:type="continuationSeparator" w:id="0">
    <w:p w:rsidR="00F96981" w:rsidRDefault="00F9698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81" w:rsidRDefault="00F96981" w:rsidP="00044DD7">
      <w:pPr>
        <w:spacing w:after="0" w:line="240" w:lineRule="auto"/>
      </w:pPr>
      <w:r>
        <w:separator/>
      </w:r>
    </w:p>
  </w:footnote>
  <w:footnote w:type="continuationSeparator" w:id="0">
    <w:p w:rsidR="00F96981" w:rsidRDefault="00F9698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99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157</cp:revision>
  <dcterms:created xsi:type="dcterms:W3CDTF">2019-01-14T11:30:00Z</dcterms:created>
  <dcterms:modified xsi:type="dcterms:W3CDTF">2019-12-16T15:40:00Z</dcterms:modified>
</cp:coreProperties>
</file>