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2" w:rsidRDefault="005E0109" w:rsidP="00B027E4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COMPRA DIRECTA </w:t>
      </w:r>
      <w:r w:rsidR="00B027E4" w:rsidRPr="00B027E4">
        <w:rPr>
          <w:b/>
          <w:sz w:val="28"/>
          <w:szCs w:val="28"/>
          <w:u w:val="single"/>
          <w:lang w:val="es-MX"/>
        </w:rPr>
        <w:t xml:space="preserve">N° </w:t>
      </w:r>
      <w:r w:rsidR="00B03D79">
        <w:rPr>
          <w:b/>
          <w:sz w:val="28"/>
          <w:szCs w:val="28"/>
          <w:u w:val="single"/>
          <w:lang w:val="es-MX"/>
        </w:rPr>
        <w:t>08</w:t>
      </w:r>
      <w:r w:rsidR="00B027E4" w:rsidRPr="00B027E4">
        <w:rPr>
          <w:b/>
          <w:sz w:val="28"/>
          <w:szCs w:val="28"/>
          <w:u w:val="single"/>
          <w:lang w:val="es-MX"/>
        </w:rPr>
        <w:t>/19</w:t>
      </w:r>
      <w:r>
        <w:rPr>
          <w:b/>
          <w:sz w:val="28"/>
          <w:szCs w:val="28"/>
          <w:u w:val="single"/>
          <w:lang w:val="es-MX"/>
        </w:rPr>
        <w:t xml:space="preserve"> – Ley 783-P, y su modificatoria 1865-P.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276"/>
      </w:tblGrid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Renglón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Cantidad</w:t>
            </w:r>
          </w:p>
        </w:tc>
      </w:tr>
      <w:tr w:rsidR="00B03D79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HAI CHAGATEST ,96 determinaciones Marca WIENER LAB. CON VENCIMIENTO AÑO 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400</w:t>
            </w:r>
          </w:p>
        </w:tc>
      </w:tr>
      <w:tr w:rsidR="00B03D79" w:rsidRPr="00BA3C42" w:rsidTr="00B03D79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ELISA CHAGAS lisado, 96 determinaciones Marca WIENER LAB. CON VENCIMIENTO 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300</w:t>
            </w:r>
          </w:p>
        </w:tc>
      </w:tr>
      <w:tr w:rsidR="00B03D79" w:rsidRPr="00BA3C42" w:rsidTr="00B03D79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ELISA CHAGAS recombinante, 96 determinaciones Marca WIENER LAB. CON VENCIMIENTO AÑO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bookmarkStart w:id="0" w:name="_GoBack"/>
            <w:bookmarkEnd w:id="0"/>
            <w:r w:rsidRPr="00F70A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D79" w:rsidRPr="00F70AFB" w:rsidRDefault="00B03D79" w:rsidP="00DC7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70A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300</w:t>
            </w:r>
          </w:p>
        </w:tc>
      </w:tr>
    </w:tbl>
    <w:p w:rsidR="00676A5A" w:rsidRDefault="00676A5A" w:rsidP="00943D47">
      <w:pPr>
        <w:rPr>
          <w:sz w:val="40"/>
          <w:szCs w:val="40"/>
          <w:lang w:val="es-ES_tradnl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D4" w:rsidRDefault="008A59D4" w:rsidP="00044DD7">
      <w:pPr>
        <w:spacing w:after="0" w:line="240" w:lineRule="auto"/>
      </w:pPr>
      <w:r>
        <w:separator/>
      </w:r>
    </w:p>
  </w:endnote>
  <w:endnote w:type="continuationSeparator" w:id="0">
    <w:p w:rsidR="008A59D4" w:rsidRDefault="008A59D4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D4" w:rsidRDefault="008A59D4" w:rsidP="00044DD7">
      <w:pPr>
        <w:spacing w:after="0" w:line="240" w:lineRule="auto"/>
      </w:pPr>
      <w:r>
        <w:separator/>
      </w:r>
    </w:p>
  </w:footnote>
  <w:footnote w:type="continuationSeparator" w:id="0">
    <w:p w:rsidR="008A59D4" w:rsidRDefault="008A59D4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44DD7"/>
    <w:rsid w:val="00183B31"/>
    <w:rsid w:val="0024509D"/>
    <w:rsid w:val="003D2A12"/>
    <w:rsid w:val="004D6230"/>
    <w:rsid w:val="00501BE4"/>
    <w:rsid w:val="00551410"/>
    <w:rsid w:val="005D4B10"/>
    <w:rsid w:val="005E0109"/>
    <w:rsid w:val="00676A5A"/>
    <w:rsid w:val="007B1960"/>
    <w:rsid w:val="008A59D4"/>
    <w:rsid w:val="00943D47"/>
    <w:rsid w:val="00981FE2"/>
    <w:rsid w:val="00A145E4"/>
    <w:rsid w:val="00A34DF1"/>
    <w:rsid w:val="00B027E4"/>
    <w:rsid w:val="00B03D79"/>
    <w:rsid w:val="00B42AD0"/>
    <w:rsid w:val="00B7442B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</cp:revision>
  <dcterms:created xsi:type="dcterms:W3CDTF">2019-01-14T11:30:00Z</dcterms:created>
  <dcterms:modified xsi:type="dcterms:W3CDTF">2019-03-12T13:47:00Z</dcterms:modified>
</cp:coreProperties>
</file>