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BB4677">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91653B">
        <w:rPr>
          <w:sz w:val="22"/>
          <w:szCs w:val="22"/>
        </w:rPr>
        <w:t xml:space="preserve"> DE EMERGENCIA SANITARIA N°</w:t>
      </w:r>
      <w:r>
        <w:rPr>
          <w:sz w:val="22"/>
          <w:szCs w:val="22"/>
        </w:rPr>
        <w:t>783-</w:t>
      </w:r>
      <w:r w:rsidRPr="00532BE0">
        <w:rPr>
          <w:sz w:val="22"/>
          <w:szCs w:val="22"/>
        </w:rPr>
        <w:t>P</w:t>
      </w:r>
      <w:r>
        <w:rPr>
          <w:sz w:val="22"/>
          <w:szCs w:val="22"/>
        </w:rPr>
        <w:t xml:space="preserve"> PRORROGADA POR</w:t>
      </w:r>
      <w:r w:rsidRPr="00532BE0">
        <w:rPr>
          <w:sz w:val="22"/>
          <w:szCs w:val="22"/>
        </w:rPr>
        <w:t xml:space="preserve"> LEY </w:t>
      </w:r>
      <w:r w:rsidR="0091653B">
        <w:rPr>
          <w:sz w:val="22"/>
          <w:szCs w:val="22"/>
        </w:rPr>
        <w:t>N°</w:t>
      </w:r>
      <w:r w:rsidR="0076176E">
        <w:rPr>
          <w:sz w:val="22"/>
          <w:szCs w:val="22"/>
        </w:rPr>
        <w:t>1865</w:t>
      </w:r>
      <w:r>
        <w:rPr>
          <w:sz w:val="22"/>
          <w:szCs w:val="22"/>
        </w:rPr>
        <w:t xml:space="preserve">-P, DECRETO Nº 1666/06,  Y </w:t>
      </w:r>
      <w:r w:rsidR="0091653B">
        <w:rPr>
          <w:sz w:val="22"/>
          <w:szCs w:val="22"/>
        </w:rPr>
        <w:t xml:space="preserve">PLIEGO DE CONDICIONES </w:t>
      </w:r>
      <w:r>
        <w:rPr>
          <w:sz w:val="22"/>
          <w:szCs w:val="22"/>
        </w:rPr>
        <w:t xml:space="preserve">Res. N° 0790 H.P.D.G.R-09. </w:t>
      </w:r>
      <w:r w:rsidRPr="00532BE0">
        <w:rPr>
          <w:sz w:val="22"/>
          <w:szCs w:val="22"/>
        </w:rPr>
        <w:t>A</w:t>
      </w:r>
      <w:r>
        <w:rPr>
          <w:sz w:val="22"/>
          <w:szCs w:val="22"/>
        </w:rPr>
        <w:t xml:space="preserve">UTORIZADA POR RESOLUCION Nº </w:t>
      </w:r>
      <w:r w:rsidR="00776031">
        <w:rPr>
          <w:sz w:val="22"/>
          <w:szCs w:val="22"/>
        </w:rPr>
        <w:t>0</w:t>
      </w:r>
      <w:r w:rsidR="0076176E">
        <w:rPr>
          <w:sz w:val="22"/>
          <w:szCs w:val="22"/>
        </w:rPr>
        <w:t xml:space="preserve">289 </w:t>
      </w:r>
      <w:r w:rsidRPr="00532BE0">
        <w:rPr>
          <w:sz w:val="22"/>
          <w:szCs w:val="22"/>
        </w:rPr>
        <w:t>H.P.D.G.R.-1</w:t>
      </w:r>
      <w:r w:rsidR="006C5A85">
        <w:rPr>
          <w:sz w:val="22"/>
          <w:szCs w:val="22"/>
        </w:rPr>
        <w:t>9</w:t>
      </w:r>
      <w:r w:rsidRPr="00532BE0">
        <w:rPr>
          <w:sz w:val="22"/>
          <w:szCs w:val="22"/>
        </w:rPr>
        <w:t xml:space="preserve">, DE </w:t>
      </w:r>
      <w:r w:rsidR="00B24BA7">
        <w:rPr>
          <w:sz w:val="22"/>
          <w:szCs w:val="22"/>
        </w:rPr>
        <w:t>20</w:t>
      </w:r>
      <w:r>
        <w:rPr>
          <w:sz w:val="22"/>
          <w:szCs w:val="22"/>
        </w:rPr>
        <w:t xml:space="preserve"> DE </w:t>
      </w:r>
      <w:r w:rsidR="00B24BA7">
        <w:rPr>
          <w:sz w:val="22"/>
          <w:szCs w:val="22"/>
        </w:rPr>
        <w:t>FEBRE</w:t>
      </w:r>
      <w:r w:rsidR="00776031">
        <w:rPr>
          <w:sz w:val="22"/>
          <w:szCs w:val="22"/>
        </w:rPr>
        <w:t>RO</w:t>
      </w:r>
      <w:r>
        <w:rPr>
          <w:sz w:val="22"/>
          <w:szCs w:val="22"/>
        </w:rPr>
        <w:t xml:space="preserve"> </w:t>
      </w:r>
      <w:r w:rsidRPr="00532BE0">
        <w:rPr>
          <w:sz w:val="22"/>
          <w:szCs w:val="22"/>
        </w:rPr>
        <w:t>DE 2.01</w:t>
      </w:r>
      <w:r w:rsidR="00776031">
        <w:rPr>
          <w:sz w:val="22"/>
          <w:szCs w:val="22"/>
        </w:rPr>
        <w:t>9</w:t>
      </w:r>
      <w:r w:rsidRPr="00532BE0">
        <w:rPr>
          <w:sz w:val="22"/>
          <w:szCs w:val="22"/>
        </w:rPr>
        <w:t>.-</w:t>
      </w:r>
    </w:p>
    <w:p w:rsidR="001B28A6" w:rsidRDefault="001B28A6" w:rsidP="00BB4677">
      <w:pPr>
        <w:spacing w:line="360" w:lineRule="auto"/>
        <w:ind w:left="4678"/>
        <w:jc w:val="both"/>
        <w:rPr>
          <w:sz w:val="22"/>
          <w:szCs w:val="22"/>
        </w:rPr>
      </w:pPr>
      <w:r w:rsidRPr="001E1BB9">
        <w:rPr>
          <w:b/>
          <w:sz w:val="22"/>
          <w:szCs w:val="22"/>
        </w:rPr>
        <w:t>EXPEDIENTE Nº 802-</w:t>
      </w:r>
      <w:r>
        <w:rPr>
          <w:b/>
          <w:sz w:val="22"/>
          <w:szCs w:val="22"/>
        </w:rPr>
        <w:t>00</w:t>
      </w:r>
      <w:r w:rsidR="00B24BA7">
        <w:rPr>
          <w:b/>
          <w:sz w:val="22"/>
          <w:szCs w:val="22"/>
        </w:rPr>
        <w:t>888</w:t>
      </w:r>
      <w:r>
        <w:rPr>
          <w:b/>
          <w:sz w:val="22"/>
          <w:szCs w:val="22"/>
        </w:rPr>
        <w:t>/</w:t>
      </w:r>
      <w:r w:rsidRPr="001E1BB9">
        <w:rPr>
          <w:b/>
          <w:sz w:val="22"/>
          <w:szCs w:val="22"/>
        </w:rPr>
        <w:t xml:space="preserve"> 2.0</w:t>
      </w:r>
      <w:r>
        <w:rPr>
          <w:b/>
          <w:sz w:val="22"/>
          <w:szCs w:val="22"/>
        </w:rPr>
        <w:t>1</w:t>
      </w:r>
      <w:r w:rsidR="00B24BA7">
        <w:rPr>
          <w:b/>
          <w:sz w:val="22"/>
          <w:szCs w:val="22"/>
        </w:rPr>
        <w:t>8</w:t>
      </w:r>
      <w:r w:rsidRPr="001E1BB9">
        <w:rPr>
          <w:b/>
          <w:sz w:val="22"/>
          <w:szCs w:val="22"/>
        </w:rPr>
        <w:t>.</w:t>
      </w:r>
      <w:r w:rsidRPr="00B2614B">
        <w:rPr>
          <w:sz w:val="22"/>
          <w:szCs w:val="22"/>
        </w:rPr>
        <w:t>-</w:t>
      </w:r>
    </w:p>
    <w:p w:rsidR="0091653B" w:rsidRPr="001E1BB9" w:rsidRDefault="0091653B" w:rsidP="00BB4677">
      <w:pPr>
        <w:spacing w:line="360" w:lineRule="auto"/>
        <w:ind w:left="4678"/>
        <w:jc w:val="both"/>
        <w:rPr>
          <w:sz w:val="22"/>
          <w:szCs w:val="22"/>
        </w:rPr>
      </w:pPr>
      <w:r w:rsidRPr="0091653B">
        <w:rPr>
          <w:b/>
          <w:sz w:val="22"/>
          <w:szCs w:val="22"/>
        </w:rPr>
        <w:t>REF.:</w:t>
      </w:r>
      <w:r w:rsidRPr="0091653B">
        <w:rPr>
          <w:sz w:val="22"/>
          <w:szCs w:val="22"/>
        </w:rPr>
        <w:t xml:space="preserve"> EL SERVICIO DE ANESTESIOLOGÍA CENTRAL SOLICITA LA COMPRA DE ECÓGRAFO CON DESTINO A CUBRIR NECESIDADES EN DICHO SERVICIO DE ESTE NOSOCOMIO.</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B24BA7">
        <w:rPr>
          <w:sz w:val="22"/>
          <w:szCs w:val="22"/>
        </w:rPr>
        <w:t>19</w:t>
      </w:r>
      <w:r>
        <w:rPr>
          <w:sz w:val="22"/>
          <w:szCs w:val="22"/>
        </w:rPr>
        <w:t>/</w:t>
      </w:r>
      <w:r w:rsidR="00776031">
        <w:rPr>
          <w:sz w:val="22"/>
          <w:szCs w:val="22"/>
        </w:rPr>
        <w:t>0</w:t>
      </w:r>
      <w:r w:rsidR="00B24BA7">
        <w:rPr>
          <w:sz w:val="22"/>
          <w:szCs w:val="22"/>
        </w:rPr>
        <w:t>3</w:t>
      </w:r>
      <w:r>
        <w:rPr>
          <w:sz w:val="22"/>
          <w:szCs w:val="22"/>
        </w:rPr>
        <w:t>/1</w:t>
      </w:r>
      <w:r w:rsidR="00776031">
        <w:rPr>
          <w:sz w:val="22"/>
          <w:szCs w:val="22"/>
        </w:rPr>
        <w:t>9</w:t>
      </w:r>
      <w:r w:rsidRPr="00B2614B">
        <w:rPr>
          <w:sz w:val="22"/>
          <w:szCs w:val="22"/>
        </w:rPr>
        <w:t xml:space="preserve">    HORA:</w:t>
      </w:r>
      <w:r>
        <w:rPr>
          <w:sz w:val="22"/>
          <w:szCs w:val="22"/>
        </w:rPr>
        <w:t xml:space="preserve"> </w:t>
      </w:r>
      <w:r w:rsidR="00B24BA7">
        <w:rPr>
          <w:sz w:val="22"/>
          <w:szCs w:val="22"/>
        </w:rPr>
        <w:t>10</w:t>
      </w:r>
      <w:r>
        <w:rPr>
          <w:sz w:val="22"/>
          <w:szCs w:val="22"/>
        </w:rPr>
        <w:t>:</w:t>
      </w:r>
      <w:r w:rsidR="00B24BA7">
        <w:rPr>
          <w:sz w:val="22"/>
          <w:szCs w:val="22"/>
        </w:rPr>
        <w:t>0</w:t>
      </w:r>
      <w:r>
        <w:rPr>
          <w:sz w:val="22"/>
          <w:szCs w:val="22"/>
        </w:rPr>
        <w:t>0</w:t>
      </w:r>
    </w:p>
    <w:p w:rsidR="001B28A6" w:rsidRPr="004863AD" w:rsidRDefault="001B28A6" w:rsidP="00BB4677">
      <w:pPr>
        <w:spacing w:line="360" w:lineRule="auto"/>
        <w:ind w:left="4678"/>
        <w:rPr>
          <w:sz w:val="22"/>
          <w:szCs w:val="22"/>
        </w:rPr>
      </w:pPr>
      <w:r w:rsidRPr="00B2614B">
        <w:rPr>
          <w:b/>
          <w:sz w:val="22"/>
          <w:szCs w:val="22"/>
        </w:rPr>
        <w:t>VALOR PLIEGO</w:t>
      </w:r>
      <w:r w:rsidRPr="00B2614B">
        <w:rPr>
          <w:sz w:val="22"/>
          <w:szCs w:val="22"/>
        </w:rPr>
        <w:t>: $</w:t>
      </w:r>
      <w:r w:rsidR="00776031">
        <w:rPr>
          <w:sz w:val="22"/>
          <w:szCs w:val="22"/>
        </w:rPr>
        <w:t>7</w:t>
      </w:r>
      <w:r>
        <w:rPr>
          <w:sz w:val="22"/>
          <w:szCs w:val="22"/>
        </w:rPr>
        <w:t>.</w:t>
      </w:r>
      <w:r w:rsidR="00776031">
        <w:rPr>
          <w:sz w:val="22"/>
          <w:szCs w:val="22"/>
        </w:rPr>
        <w:t>0</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F32893" w:rsidRDefault="00F32893" w:rsidP="00BB4677">
      <w:pPr>
        <w:spacing w:line="360" w:lineRule="auto"/>
        <w:jc w:val="both"/>
        <w:rPr>
          <w:sz w:val="22"/>
          <w:szCs w:val="22"/>
        </w:rPr>
      </w:pPr>
    </w:p>
    <w:tbl>
      <w:tblPr>
        <w:tblW w:w="10044" w:type="dxa"/>
        <w:tblInd w:w="55" w:type="dxa"/>
        <w:tblCellMar>
          <w:left w:w="70" w:type="dxa"/>
          <w:right w:w="70" w:type="dxa"/>
        </w:tblCellMar>
        <w:tblLook w:val="04A0"/>
      </w:tblPr>
      <w:tblGrid>
        <w:gridCol w:w="460"/>
        <w:gridCol w:w="8344"/>
        <w:gridCol w:w="1240"/>
      </w:tblGrid>
      <w:tr w:rsidR="0014625F" w:rsidRPr="00F32893" w:rsidTr="00B0040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Pr>
                <w:rFonts w:ascii="Calibri" w:hAnsi="Calibri"/>
                <w:color w:val="000000"/>
                <w:lang w:val="es-AR" w:eastAsia="es-AR"/>
              </w:rPr>
              <w:t>RN</w:t>
            </w:r>
          </w:p>
        </w:tc>
        <w:tc>
          <w:tcPr>
            <w:tcW w:w="8344"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jc w:val="center"/>
              <w:rPr>
                <w:rFonts w:ascii="Calibri" w:hAnsi="Calibri"/>
                <w:lang w:val="es-AR" w:eastAsia="es-AR"/>
              </w:rPr>
            </w:pPr>
            <w:r>
              <w:rPr>
                <w:rFonts w:ascii="Calibri" w:hAnsi="Calibri"/>
                <w:lang w:val="es-AR" w:eastAsia="es-AR"/>
              </w:rPr>
              <w:t>DESCRIPCION</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rPr>
                <w:rFonts w:ascii="Calibri" w:hAnsi="Calibri"/>
                <w:lang w:val="es-AR" w:eastAsia="es-AR"/>
              </w:rPr>
            </w:pPr>
            <w:r>
              <w:rPr>
                <w:rFonts w:ascii="Calibri" w:hAnsi="Calibri"/>
                <w:lang w:val="es-AR" w:eastAsia="es-AR"/>
              </w:rPr>
              <w:t>CANTIDAD</w:t>
            </w:r>
          </w:p>
        </w:tc>
      </w:tr>
      <w:tr w:rsidR="0014625F" w:rsidRPr="00F32893" w:rsidTr="00B0040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sidRPr="00F32893">
              <w:rPr>
                <w:rFonts w:ascii="Calibri" w:hAnsi="Calibri"/>
                <w:color w:val="000000"/>
                <w:lang w:val="es-AR" w:eastAsia="es-AR"/>
              </w:rPr>
              <w:t>1</w:t>
            </w:r>
          </w:p>
        </w:tc>
        <w:tc>
          <w:tcPr>
            <w:tcW w:w="8344" w:type="dxa"/>
            <w:tcBorders>
              <w:top w:val="nil"/>
              <w:left w:val="nil"/>
              <w:bottom w:val="single" w:sz="4" w:space="0" w:color="auto"/>
              <w:right w:val="single" w:sz="4" w:space="0" w:color="auto"/>
            </w:tcBorders>
            <w:shd w:val="clear" w:color="000000" w:fill="FFFFFF"/>
            <w:vAlign w:val="center"/>
            <w:hideMark/>
          </w:tcPr>
          <w:p w:rsidR="0014625F" w:rsidRDefault="0014625F" w:rsidP="00F32893">
            <w:pPr>
              <w:rPr>
                <w:rFonts w:ascii="Calibri" w:hAnsi="Calibri"/>
                <w:lang w:val="es-AR" w:eastAsia="es-AR"/>
              </w:rPr>
            </w:pPr>
            <w:proofErr w:type="spellStart"/>
            <w:r>
              <w:rPr>
                <w:rFonts w:ascii="Calibri" w:hAnsi="Calibri"/>
                <w:lang w:val="es-AR" w:eastAsia="es-AR"/>
              </w:rPr>
              <w:t>Ecógrafo</w:t>
            </w:r>
            <w:proofErr w:type="spellEnd"/>
            <w:r>
              <w:rPr>
                <w:rFonts w:ascii="Calibri" w:hAnsi="Calibri"/>
                <w:lang w:val="es-AR" w:eastAsia="es-AR"/>
              </w:rPr>
              <w:t xml:space="preserve"> </w:t>
            </w:r>
            <w:proofErr w:type="spellStart"/>
            <w:r w:rsidR="00001FD9">
              <w:rPr>
                <w:rFonts w:ascii="Calibri" w:hAnsi="Calibri"/>
                <w:lang w:val="es-AR" w:eastAsia="es-AR"/>
              </w:rPr>
              <w:t>Doppler</w:t>
            </w:r>
            <w:proofErr w:type="spellEnd"/>
            <w:r w:rsidR="00001FD9">
              <w:rPr>
                <w:rFonts w:ascii="Calibri" w:hAnsi="Calibri"/>
                <w:lang w:val="es-AR" w:eastAsia="es-AR"/>
              </w:rPr>
              <w:t xml:space="preserve"> Color</w:t>
            </w:r>
          </w:p>
          <w:p w:rsidR="0014625F" w:rsidRDefault="00B00401" w:rsidP="00F32893">
            <w:pPr>
              <w:rPr>
                <w:rFonts w:ascii="Calibri" w:hAnsi="Calibri"/>
                <w:lang w:val="es-AR" w:eastAsia="es-AR"/>
              </w:rPr>
            </w:pPr>
            <w:r>
              <w:rPr>
                <w:rFonts w:ascii="Calibri" w:hAnsi="Calibri"/>
                <w:lang w:val="es-AR" w:eastAsia="es-AR"/>
              </w:rPr>
              <w:t>Características</w:t>
            </w:r>
            <w:r w:rsidR="0014625F">
              <w:rPr>
                <w:rFonts w:ascii="Calibri" w:hAnsi="Calibri"/>
                <w:lang w:val="es-AR" w:eastAsia="es-AR"/>
              </w:rPr>
              <w:t>:</w:t>
            </w:r>
            <w:r w:rsidR="0014625F" w:rsidRPr="00F32893">
              <w:rPr>
                <w:rFonts w:ascii="Calibri" w:hAnsi="Calibri"/>
                <w:lang w:val="es-AR" w:eastAsia="es-AR"/>
              </w:rPr>
              <w:t xml:space="preserve">   </w:t>
            </w:r>
            <w:r w:rsidR="0014625F">
              <w:rPr>
                <w:rFonts w:ascii="Calibri" w:hAnsi="Calibri"/>
                <w:lang w:val="es-AR" w:eastAsia="es-AR"/>
              </w:rPr>
              <w:t xml:space="preserve"> </w:t>
            </w:r>
            <w:r w:rsidR="0014625F" w:rsidRPr="00F32893">
              <w:rPr>
                <w:rFonts w:ascii="Calibri" w:hAnsi="Calibri"/>
                <w:lang w:val="es-AR" w:eastAsia="es-AR"/>
              </w:rPr>
              <w:t xml:space="preserve">        </w:t>
            </w:r>
          </w:p>
          <w:p w:rsidR="00001FD9" w:rsidRDefault="00001FD9" w:rsidP="00F32893">
            <w:pPr>
              <w:rPr>
                <w:rFonts w:ascii="Calibri" w:hAnsi="Calibri"/>
                <w:lang w:val="es-AR" w:eastAsia="es-AR"/>
              </w:rPr>
            </w:pPr>
            <w:r>
              <w:rPr>
                <w:rFonts w:ascii="Calibri" w:hAnsi="Calibri"/>
                <w:lang w:val="es-AR" w:eastAsia="es-AR"/>
              </w:rPr>
              <w:t>- Software de ¨Visualización de Aguja¨</w:t>
            </w:r>
            <w:r w:rsidRPr="00F32893">
              <w:rPr>
                <w:rFonts w:ascii="Calibri" w:hAnsi="Calibri"/>
                <w:lang w:val="es-AR" w:eastAsia="es-AR"/>
              </w:rPr>
              <w:t xml:space="preserve">                </w:t>
            </w:r>
          </w:p>
          <w:p w:rsidR="0014625F" w:rsidRDefault="0014625F" w:rsidP="00F32893">
            <w:pPr>
              <w:rPr>
                <w:rFonts w:ascii="Calibri" w:hAnsi="Calibri"/>
                <w:lang w:val="es-AR" w:eastAsia="es-AR"/>
              </w:rPr>
            </w:pPr>
            <w:r>
              <w:rPr>
                <w:rFonts w:ascii="Calibri" w:hAnsi="Calibri"/>
                <w:lang w:val="es-AR" w:eastAsia="es-AR"/>
              </w:rPr>
              <w:t>-Portátil</w:t>
            </w:r>
          </w:p>
          <w:p w:rsidR="0091653B" w:rsidRDefault="0014625F" w:rsidP="00F32893">
            <w:pPr>
              <w:rPr>
                <w:rFonts w:ascii="Calibri" w:hAnsi="Calibri"/>
                <w:lang w:val="es-AR" w:eastAsia="es-AR"/>
              </w:rPr>
            </w:pPr>
            <w:r>
              <w:rPr>
                <w:rFonts w:ascii="Calibri" w:hAnsi="Calibri"/>
                <w:lang w:val="es-AR" w:eastAsia="es-AR"/>
              </w:rPr>
              <w:t>-Transductor Lineal</w:t>
            </w:r>
            <w:r w:rsidR="00B00401">
              <w:rPr>
                <w:rFonts w:ascii="Calibri" w:hAnsi="Calibri"/>
                <w:lang w:val="es-AR" w:eastAsia="es-AR"/>
              </w:rPr>
              <w:t xml:space="preserve"> </w:t>
            </w:r>
          </w:p>
          <w:p w:rsidR="0014625F" w:rsidRDefault="0014625F" w:rsidP="00F32893">
            <w:pPr>
              <w:rPr>
                <w:rFonts w:ascii="Calibri" w:hAnsi="Calibri"/>
                <w:lang w:val="es-AR" w:eastAsia="es-AR"/>
              </w:rPr>
            </w:pPr>
            <w:r>
              <w:rPr>
                <w:rFonts w:ascii="Calibri" w:hAnsi="Calibri"/>
                <w:lang w:val="es-AR" w:eastAsia="es-AR"/>
              </w:rPr>
              <w:t>-Transductor</w:t>
            </w:r>
            <w:r w:rsidRPr="00F32893">
              <w:rPr>
                <w:rFonts w:ascii="Calibri" w:hAnsi="Calibri"/>
                <w:lang w:val="es-AR" w:eastAsia="es-AR"/>
              </w:rPr>
              <w:t xml:space="preserve"> </w:t>
            </w:r>
            <w:proofErr w:type="spellStart"/>
            <w:r>
              <w:rPr>
                <w:rFonts w:ascii="Calibri" w:hAnsi="Calibri"/>
                <w:lang w:val="es-AR" w:eastAsia="es-AR"/>
              </w:rPr>
              <w:t>Microconvex</w:t>
            </w:r>
            <w:proofErr w:type="spellEnd"/>
            <w:r w:rsidR="00B00401">
              <w:rPr>
                <w:rFonts w:ascii="Calibri" w:hAnsi="Calibri"/>
                <w:lang w:val="es-AR" w:eastAsia="es-AR"/>
              </w:rPr>
              <w:t xml:space="preserve"> </w:t>
            </w:r>
          </w:p>
          <w:p w:rsidR="00B00401" w:rsidRDefault="0091653B" w:rsidP="0014625F">
            <w:pPr>
              <w:rPr>
                <w:rFonts w:ascii="Calibri" w:hAnsi="Calibri"/>
                <w:lang w:val="es-AR" w:eastAsia="es-AR"/>
              </w:rPr>
            </w:pPr>
            <w:r>
              <w:rPr>
                <w:rFonts w:ascii="Calibri" w:hAnsi="Calibri"/>
                <w:lang w:val="es-AR" w:eastAsia="es-AR"/>
              </w:rPr>
              <w:t>-</w:t>
            </w:r>
            <w:r w:rsidR="0014625F">
              <w:rPr>
                <w:rFonts w:ascii="Calibri" w:hAnsi="Calibri"/>
                <w:lang w:val="es-AR" w:eastAsia="es-AR"/>
              </w:rPr>
              <w:t xml:space="preserve">Transductor lineal alta frecuencia </w:t>
            </w:r>
            <w:r w:rsidR="00B00401">
              <w:rPr>
                <w:rFonts w:ascii="Calibri" w:hAnsi="Calibri"/>
                <w:lang w:val="es-AR" w:eastAsia="es-AR"/>
              </w:rPr>
              <w:t xml:space="preserve">(en palo de golf) </w:t>
            </w:r>
          </w:p>
          <w:p w:rsidR="00B00401" w:rsidRDefault="00B00401" w:rsidP="0014625F">
            <w:pPr>
              <w:rPr>
                <w:rFonts w:ascii="Calibri" w:hAnsi="Calibri"/>
                <w:lang w:val="es-AR" w:eastAsia="es-AR"/>
              </w:rPr>
            </w:pPr>
            <w:r>
              <w:rPr>
                <w:rFonts w:ascii="Calibri" w:hAnsi="Calibri"/>
                <w:lang w:val="es-AR" w:eastAsia="es-AR"/>
              </w:rPr>
              <w:t>-Transductor sectorial cardiológico</w:t>
            </w:r>
          </w:p>
          <w:p w:rsidR="00B00401" w:rsidRDefault="00B00401" w:rsidP="0014625F">
            <w:pPr>
              <w:rPr>
                <w:rFonts w:ascii="Calibri" w:hAnsi="Calibri"/>
                <w:lang w:val="es-AR" w:eastAsia="es-AR"/>
              </w:rPr>
            </w:pPr>
            <w:r>
              <w:rPr>
                <w:rFonts w:ascii="Calibri" w:hAnsi="Calibri"/>
                <w:lang w:val="es-AR" w:eastAsia="es-AR"/>
              </w:rPr>
              <w:t xml:space="preserve">-Transductor convexo 5-2 </w:t>
            </w:r>
            <w:proofErr w:type="spellStart"/>
            <w:r>
              <w:rPr>
                <w:rFonts w:ascii="Calibri" w:hAnsi="Calibri"/>
                <w:lang w:val="es-AR" w:eastAsia="es-AR"/>
              </w:rPr>
              <w:t>Mhz</w:t>
            </w:r>
            <w:proofErr w:type="spellEnd"/>
          </w:p>
          <w:p w:rsidR="00001FD9" w:rsidRPr="00F32893" w:rsidRDefault="00001FD9" w:rsidP="00956CA7">
            <w:pPr>
              <w:rPr>
                <w:rFonts w:ascii="Calibri" w:hAnsi="Calibri"/>
                <w:lang w:val="es-AR" w:eastAsia="es-AR"/>
              </w:rPr>
            </w:pPr>
            <w:r>
              <w:rPr>
                <w:rFonts w:ascii="Calibri" w:hAnsi="Calibri"/>
                <w:lang w:val="es-AR" w:eastAsia="es-AR"/>
              </w:rPr>
              <w:t xml:space="preserve">-Transductor </w:t>
            </w:r>
            <w:proofErr w:type="spellStart"/>
            <w:r>
              <w:rPr>
                <w:rFonts w:ascii="Calibri" w:hAnsi="Calibri"/>
                <w:lang w:val="es-AR" w:eastAsia="es-AR"/>
              </w:rPr>
              <w:t>trasesofá</w:t>
            </w:r>
            <w:r w:rsidR="00B00401">
              <w:rPr>
                <w:rFonts w:ascii="Calibri" w:hAnsi="Calibri"/>
                <w:lang w:val="es-AR" w:eastAsia="es-AR"/>
              </w:rPr>
              <w:t>gico</w:t>
            </w:r>
            <w:proofErr w:type="spellEnd"/>
            <w:r w:rsidR="0014625F" w:rsidRPr="00F32893">
              <w:rPr>
                <w:rFonts w:ascii="Calibri" w:hAnsi="Calibri"/>
                <w:lang w:val="es-AR" w:eastAsia="es-AR"/>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14625F">
            <w:pPr>
              <w:jc w:val="center"/>
              <w:rPr>
                <w:rFonts w:ascii="Calibri" w:hAnsi="Calibri"/>
                <w:lang w:val="es-AR" w:eastAsia="es-AR"/>
              </w:rPr>
            </w:pPr>
            <w:r>
              <w:rPr>
                <w:rFonts w:ascii="Calibri" w:hAnsi="Calibri"/>
                <w:lang w:val="es-AR" w:eastAsia="es-AR"/>
              </w:rPr>
              <w:t>1</w:t>
            </w:r>
          </w:p>
        </w:tc>
      </w:tr>
    </w:tbl>
    <w:p w:rsidR="001B28A6" w:rsidRDefault="001B28A6" w:rsidP="001B28A6">
      <w:pPr>
        <w:jc w:val="both"/>
        <w:rPr>
          <w:sz w:val="22"/>
          <w:szCs w:val="22"/>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776031" w:rsidRDefault="00776031" w:rsidP="00BB4677">
      <w:pPr>
        <w:ind w:right="242"/>
        <w:jc w:val="both"/>
      </w:pPr>
    </w:p>
    <w:p w:rsidR="00776031" w:rsidRPr="00331ED4" w:rsidRDefault="00776031" w:rsidP="00BB4677">
      <w:pPr>
        <w:ind w:right="242"/>
        <w:jc w:val="both"/>
      </w:pPr>
      <w:r>
        <w:t>E.S.</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1FD9"/>
    <w:rsid w:val="00005B46"/>
    <w:rsid w:val="0003061B"/>
    <w:rsid w:val="000455C9"/>
    <w:rsid w:val="000468DB"/>
    <w:rsid w:val="0006644B"/>
    <w:rsid w:val="0007504F"/>
    <w:rsid w:val="00090AD9"/>
    <w:rsid w:val="00096220"/>
    <w:rsid w:val="00097A15"/>
    <w:rsid w:val="000A2AE1"/>
    <w:rsid w:val="000A2CFA"/>
    <w:rsid w:val="000B50A6"/>
    <w:rsid w:val="000D0DDA"/>
    <w:rsid w:val="000D1D50"/>
    <w:rsid w:val="000D3FC4"/>
    <w:rsid w:val="000D6435"/>
    <w:rsid w:val="000F77E2"/>
    <w:rsid w:val="00115136"/>
    <w:rsid w:val="00115E32"/>
    <w:rsid w:val="001261C6"/>
    <w:rsid w:val="00131928"/>
    <w:rsid w:val="0014207F"/>
    <w:rsid w:val="001439F8"/>
    <w:rsid w:val="0014625F"/>
    <w:rsid w:val="00184776"/>
    <w:rsid w:val="00186EE7"/>
    <w:rsid w:val="0019189F"/>
    <w:rsid w:val="00194C4D"/>
    <w:rsid w:val="001A341D"/>
    <w:rsid w:val="001A70A2"/>
    <w:rsid w:val="001A7D61"/>
    <w:rsid w:val="001B28A6"/>
    <w:rsid w:val="001C5EB3"/>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4C2B"/>
    <w:rsid w:val="003F5E40"/>
    <w:rsid w:val="00405DAC"/>
    <w:rsid w:val="0041268E"/>
    <w:rsid w:val="00422DA7"/>
    <w:rsid w:val="004310E2"/>
    <w:rsid w:val="00436209"/>
    <w:rsid w:val="00437536"/>
    <w:rsid w:val="0044244F"/>
    <w:rsid w:val="00444800"/>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1101"/>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C5A85"/>
    <w:rsid w:val="006D1A77"/>
    <w:rsid w:val="006E7B9E"/>
    <w:rsid w:val="006F1655"/>
    <w:rsid w:val="006F24D7"/>
    <w:rsid w:val="006F4898"/>
    <w:rsid w:val="0070515F"/>
    <w:rsid w:val="0071111F"/>
    <w:rsid w:val="007431F0"/>
    <w:rsid w:val="0075159E"/>
    <w:rsid w:val="00751C0F"/>
    <w:rsid w:val="007558D5"/>
    <w:rsid w:val="0076176E"/>
    <w:rsid w:val="007629DA"/>
    <w:rsid w:val="007635AB"/>
    <w:rsid w:val="00771319"/>
    <w:rsid w:val="00776031"/>
    <w:rsid w:val="00783D5E"/>
    <w:rsid w:val="007A6024"/>
    <w:rsid w:val="007B7CF4"/>
    <w:rsid w:val="007D4EEC"/>
    <w:rsid w:val="007E2AB6"/>
    <w:rsid w:val="007E4024"/>
    <w:rsid w:val="007E6570"/>
    <w:rsid w:val="007F1ECE"/>
    <w:rsid w:val="007F44DB"/>
    <w:rsid w:val="007F4FC8"/>
    <w:rsid w:val="00817126"/>
    <w:rsid w:val="0083134F"/>
    <w:rsid w:val="00835D34"/>
    <w:rsid w:val="00835EE6"/>
    <w:rsid w:val="00840E58"/>
    <w:rsid w:val="008410EA"/>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1653B"/>
    <w:rsid w:val="00916CB3"/>
    <w:rsid w:val="009237F5"/>
    <w:rsid w:val="00937144"/>
    <w:rsid w:val="00956CA7"/>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0401"/>
    <w:rsid w:val="00B02247"/>
    <w:rsid w:val="00B20AAD"/>
    <w:rsid w:val="00B244BB"/>
    <w:rsid w:val="00B24BA7"/>
    <w:rsid w:val="00B35A10"/>
    <w:rsid w:val="00B45DE1"/>
    <w:rsid w:val="00B56109"/>
    <w:rsid w:val="00B563F9"/>
    <w:rsid w:val="00B81DB5"/>
    <w:rsid w:val="00B8200E"/>
    <w:rsid w:val="00B873C5"/>
    <w:rsid w:val="00B923EA"/>
    <w:rsid w:val="00B92911"/>
    <w:rsid w:val="00B93329"/>
    <w:rsid w:val="00BA6460"/>
    <w:rsid w:val="00BB4677"/>
    <w:rsid w:val="00BD62D0"/>
    <w:rsid w:val="00C06D2D"/>
    <w:rsid w:val="00C07753"/>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010B9"/>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4D49"/>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893"/>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2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378747503">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F3EE-EA79-4E5A-A252-92039561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9</cp:revision>
  <cp:lastPrinted>2019-03-11T13:33:00Z</cp:lastPrinted>
  <dcterms:created xsi:type="dcterms:W3CDTF">2019-03-07T14:37:00Z</dcterms:created>
  <dcterms:modified xsi:type="dcterms:W3CDTF">2019-03-11T13:36:00Z</dcterms:modified>
</cp:coreProperties>
</file>