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422D86" w:rsidRDefault="00422D86" w:rsidP="00E5211E">
      <w:pPr>
        <w:ind w:left="4536"/>
        <w:jc w:val="both"/>
      </w:pPr>
      <w:r>
        <w:t>CONCURSO DE PRECIOS</w:t>
      </w:r>
      <w:r w:rsidR="00E5211E">
        <w:t xml:space="preserve"> N° </w:t>
      </w:r>
      <w:r>
        <w:t>1</w:t>
      </w:r>
      <w:r w:rsidR="00A06C78">
        <w:t>1</w:t>
      </w:r>
      <w:r w:rsidR="00E5211E">
        <w:t>/2020 ART. 6</w:t>
      </w:r>
      <w:r>
        <w:t>9</w:t>
      </w:r>
      <w:r w:rsidR="00DA5B9F">
        <w:t>°</w:t>
      </w:r>
      <w:r>
        <w:t xml:space="preserve"> INC. 2</w:t>
      </w:r>
      <w:r w:rsidR="00E5211E">
        <w:t xml:space="preserve">, LEY N° 55-I, </w:t>
      </w:r>
      <w:r w:rsidR="00E5211E" w:rsidRPr="00F80911">
        <w:t>LEY DE CONTABILIDAD DE LA PROVINCIA DE SAN JUAN</w:t>
      </w:r>
      <w:r w:rsidR="00E5211E">
        <w:t xml:space="preserve">, RESOLUCION N° 803-MS Y AS-94. </w:t>
      </w:r>
      <w:r w:rsidR="00E5211E" w:rsidRPr="00F80911">
        <w:t xml:space="preserve">AUTORIZADA POR RESOLUCIÓN N° </w:t>
      </w:r>
      <w:r>
        <w:t>1307</w:t>
      </w:r>
      <w:r w:rsidR="00E5211E" w:rsidRPr="00F80911">
        <w:t xml:space="preserve">-H.P.D.G.R.-2020, DE FECHA </w:t>
      </w:r>
      <w:r w:rsidR="00E5211E">
        <w:t>1</w:t>
      </w:r>
      <w:r w:rsidR="001C0F2E">
        <w:t>4</w:t>
      </w:r>
      <w:r w:rsidR="00E5211E" w:rsidRPr="00F80911">
        <w:t xml:space="preserve"> DE </w:t>
      </w:r>
      <w:r>
        <w:t>OCTUBRE</w:t>
      </w:r>
      <w:r w:rsidR="00697B6C">
        <w:t xml:space="preserve"> DE 2020</w:t>
      </w:r>
      <w:r>
        <w:t>.</w:t>
      </w:r>
    </w:p>
    <w:p w:rsidR="00E5211E" w:rsidRDefault="00697B6C" w:rsidP="00E5211E">
      <w:pPr>
        <w:ind w:left="4536"/>
        <w:jc w:val="both"/>
        <w:rPr>
          <w:sz w:val="22"/>
          <w:szCs w:val="22"/>
        </w:rPr>
      </w:pPr>
      <w:r>
        <w:t xml:space="preserve"> </w:t>
      </w:r>
      <w:r w:rsidR="00E5211E" w:rsidRPr="00F80911">
        <w:rPr>
          <w:b/>
          <w:sz w:val="22"/>
          <w:szCs w:val="22"/>
        </w:rPr>
        <w:t>EXPEDIENTE Nº 802-</w:t>
      </w:r>
      <w:r w:rsidR="00422D86">
        <w:rPr>
          <w:b/>
          <w:sz w:val="22"/>
          <w:szCs w:val="22"/>
        </w:rPr>
        <w:t>000935</w:t>
      </w:r>
      <w:r w:rsidR="00E5211E" w:rsidRPr="00F80911">
        <w:rPr>
          <w:b/>
          <w:sz w:val="22"/>
          <w:szCs w:val="22"/>
        </w:rPr>
        <w:t>-20</w:t>
      </w:r>
      <w:r w:rsidR="00422D86">
        <w:rPr>
          <w:b/>
          <w:sz w:val="22"/>
          <w:szCs w:val="22"/>
        </w:rPr>
        <w:t>19</w:t>
      </w:r>
    </w:p>
    <w:p w:rsidR="001C0F2E" w:rsidRDefault="00016F5D" w:rsidP="00E5211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APERTURA: </w:t>
      </w:r>
      <w:r w:rsidR="00422D86">
        <w:rPr>
          <w:b/>
          <w:sz w:val="22"/>
          <w:szCs w:val="22"/>
        </w:rPr>
        <w:t>29</w:t>
      </w:r>
      <w:r w:rsidR="00697B6C">
        <w:rPr>
          <w:b/>
          <w:sz w:val="22"/>
          <w:szCs w:val="22"/>
        </w:rPr>
        <w:t>/10</w:t>
      </w:r>
      <w:r w:rsidR="001C0F2E">
        <w:rPr>
          <w:b/>
          <w:sz w:val="22"/>
          <w:szCs w:val="22"/>
        </w:rPr>
        <w:t>/2.020   HORA: 09:00</w:t>
      </w:r>
    </w:p>
    <w:p w:rsidR="00E5211E" w:rsidRPr="00F80911" w:rsidRDefault="00E5211E" w:rsidP="00E5211E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MONTO ESTIMADO DEL GASTO: $ </w:t>
      </w:r>
      <w:r w:rsidR="00422D86">
        <w:rPr>
          <w:b/>
          <w:sz w:val="22"/>
          <w:szCs w:val="22"/>
        </w:rPr>
        <w:t>398.100,00</w:t>
      </w:r>
    </w:p>
    <w:p w:rsidR="001C0F2E" w:rsidRPr="001C0F2E" w:rsidRDefault="001C0F2E" w:rsidP="001C0F2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1C0F2E" w:rsidRPr="001C0F2E" w:rsidRDefault="001C0F2E" w:rsidP="00E5211E">
      <w:pPr>
        <w:pStyle w:val="Textoindependiente"/>
        <w:ind w:left="4536"/>
        <w:rPr>
          <w:rFonts w:ascii="Times New Roman" w:hAnsi="Times New Roman"/>
          <w:b/>
          <w:szCs w:val="22"/>
          <w:lang w:val="es-ES"/>
        </w:rPr>
      </w:pPr>
      <w:r w:rsidRPr="001C0F2E">
        <w:rPr>
          <w:rFonts w:ascii="Times New Roman" w:hAnsi="Times New Roman"/>
          <w:b/>
          <w:szCs w:val="22"/>
          <w:lang w:val="es-ES"/>
        </w:rPr>
        <w:t>VALOR DEL PLIEGO</w:t>
      </w:r>
      <w:r>
        <w:rPr>
          <w:rFonts w:ascii="Times New Roman" w:hAnsi="Times New Roman"/>
          <w:b/>
          <w:szCs w:val="22"/>
          <w:lang w:val="es-ES"/>
        </w:rPr>
        <w:t>: $</w:t>
      </w:r>
      <w:r w:rsidR="00422D86">
        <w:rPr>
          <w:rFonts w:ascii="Times New Roman" w:hAnsi="Times New Roman"/>
          <w:b/>
          <w:szCs w:val="22"/>
          <w:lang w:val="es-ES"/>
        </w:rPr>
        <w:t>2.500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REF.: </w:t>
      </w:r>
      <w:r w:rsidR="00422D86">
        <w:rPr>
          <w:rFonts w:ascii="Times New Roman" w:hAnsi="Times New Roman"/>
          <w:sz w:val="24"/>
          <w:szCs w:val="24"/>
          <w:lang w:val="es-ES"/>
        </w:rPr>
        <w:t>EL DEPARTAMENTO MANTENIMIENTO SOLICITA LA ADQUISICION DE SILLAS Y SILLONES TIPO EJECUTIVO CON DESTINO A DISTINTOS SERVICIOS Y SECTORES DE ESTE NOSOCOMIO.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2"/>
        <w:gridCol w:w="8339"/>
        <w:gridCol w:w="1306"/>
      </w:tblGrid>
      <w:tr w:rsidR="00821988" w:rsidRPr="00673BD0" w:rsidTr="00821988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821988" w:rsidP="005B00B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RN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821988" w:rsidP="005B00B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DESCRIPCION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821988" w:rsidP="005B00B9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CANTIDAD</w:t>
            </w:r>
          </w:p>
        </w:tc>
      </w:tr>
      <w:tr w:rsidR="00821988" w:rsidRPr="00673BD0" w:rsidTr="00821988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821988" w:rsidP="005B00B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422D86" w:rsidP="005B00B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SILLON GIRATORIO REFORZADO.TAPIZADO EN CUERO ECOLOGICO.APOYABRAZOS DE METAL FIJO. CON RIÑONERA.BASE ESTRELLA 5 RUEDAS, DIAMETRO MINIMO 64 CM. MEDIDAS APROXIMADAS: ALTURA 118 CM, ANCHO 62 CM, LARGO 57 CM, APTO PARA PESO 140 KG. COLOR NEGRO. GARANTIA ESCRITA.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422D86" w:rsidP="005B00B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821988" w:rsidRPr="00673BD0" w:rsidTr="00821988">
        <w:trPr>
          <w:trHeight w:val="40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821988" w:rsidP="005B00B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422D86" w:rsidP="005B00B9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SILLAS GIRATORIAS</w:t>
            </w:r>
            <w:r w:rsidR="00D06AF1">
              <w:rPr>
                <w:rFonts w:ascii="Arial" w:hAnsi="Arial" w:cs="Arial"/>
                <w:sz w:val="20"/>
                <w:szCs w:val="20"/>
                <w:lang w:val="es-AR" w:eastAsia="es-AR"/>
              </w:rPr>
              <w:t>. TAPIZADO EN CUERO ECOLOGICO. BASE ESTRELLA 5 RUEDAS, DIAMETRO MINIMO 64 CM. MECANISMO FLOTANTE CON POSICION DE BLOQUEO, BOTON DE TENSION PARA AFLOJAR O TENSIONAR EL RESPALDO. MEDIDAS APROXIMADAS: ALTURA 118 CM, ANCHO 62 CM, LARGO 57 CM, APTO PARA PESO 120 KG. GARANTIA ESCRITA.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88" w:rsidRPr="00673BD0" w:rsidRDefault="00D06AF1" w:rsidP="005B00B9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</w:tr>
    </w:tbl>
    <w:p w:rsidR="00A0296D" w:rsidRDefault="00A0296D" w:rsidP="00A556E5">
      <w:pPr>
        <w:ind w:right="242"/>
        <w:jc w:val="both"/>
        <w:rPr>
          <w:b/>
          <w:u w:val="single"/>
        </w:rPr>
      </w:pPr>
    </w:p>
    <w:p w:rsidR="00B54086" w:rsidRDefault="00B54086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C49EB" w:rsidRPr="007B3717" w:rsidRDefault="004C49EB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Jma.</w:t>
      </w:r>
    </w:p>
    <w:sectPr w:rsidR="004C49EB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2E" w:rsidRDefault="001C0F2E" w:rsidP="00105B40">
      <w:r>
        <w:separator/>
      </w:r>
    </w:p>
  </w:endnote>
  <w:endnote w:type="continuationSeparator" w:id="0">
    <w:p w:rsidR="001C0F2E" w:rsidRDefault="001C0F2E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2E" w:rsidRDefault="001C0F2E" w:rsidP="00105B40">
      <w:r>
        <w:separator/>
      </w:r>
    </w:p>
  </w:footnote>
  <w:footnote w:type="continuationSeparator" w:id="0">
    <w:p w:rsidR="001C0F2E" w:rsidRDefault="001C0F2E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23B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4174" o:spid="_x0000_s5131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23B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4175" o:spid="_x0000_s5132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23B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4173" o:spid="_x0000_s5130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6F5D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34E6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C0F2E"/>
    <w:rsid w:val="001D1747"/>
    <w:rsid w:val="001D3709"/>
    <w:rsid w:val="001D37EF"/>
    <w:rsid w:val="001D70CA"/>
    <w:rsid w:val="002004EA"/>
    <w:rsid w:val="0020410E"/>
    <w:rsid w:val="00204711"/>
    <w:rsid w:val="002056DF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86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8535A"/>
    <w:rsid w:val="00492C1C"/>
    <w:rsid w:val="004A35E6"/>
    <w:rsid w:val="004A588B"/>
    <w:rsid w:val="004B1071"/>
    <w:rsid w:val="004C49EB"/>
    <w:rsid w:val="004D2C0A"/>
    <w:rsid w:val="004D51E9"/>
    <w:rsid w:val="004F1115"/>
    <w:rsid w:val="00507B6D"/>
    <w:rsid w:val="00513114"/>
    <w:rsid w:val="00517EAD"/>
    <w:rsid w:val="00526ACA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97B6C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358C0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38E4"/>
    <w:rsid w:val="007E4024"/>
    <w:rsid w:val="007E6570"/>
    <w:rsid w:val="007F1ECE"/>
    <w:rsid w:val="007F44DB"/>
    <w:rsid w:val="007F4FC8"/>
    <w:rsid w:val="00814035"/>
    <w:rsid w:val="00821988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B4E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4086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06AF1"/>
    <w:rsid w:val="00D10BC5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9685E"/>
    <w:rsid w:val="00DA2E25"/>
    <w:rsid w:val="00DA3BD6"/>
    <w:rsid w:val="00DA5B9F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1758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91E39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51C5-1756-4B23-BD42-A377F860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6166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artoledo</cp:lastModifiedBy>
  <cp:revision>3</cp:revision>
  <cp:lastPrinted>2020-07-30T14:29:00Z</cp:lastPrinted>
  <dcterms:created xsi:type="dcterms:W3CDTF">2020-10-19T19:12:00Z</dcterms:created>
  <dcterms:modified xsi:type="dcterms:W3CDTF">2020-10-19T19:13:00Z</dcterms:modified>
</cp:coreProperties>
</file>