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649"/>
      </w:tblGrid>
      <w:tr w:rsidR="0028735A" w:rsidTr="00DF29AE">
        <w:trPr>
          <w:trHeight w:val="1701"/>
        </w:trPr>
        <w:tc>
          <w:tcPr>
            <w:tcW w:w="3183" w:type="dxa"/>
            <w:vAlign w:val="center"/>
          </w:tcPr>
          <w:p w:rsidR="0028735A" w:rsidRDefault="00B7520A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649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DF0DA8" w:rsidRDefault="00DF0DA8" w:rsidP="00DF29AE">
      <w:pPr>
        <w:ind w:left="4678" w:right="101"/>
        <w:jc w:val="both"/>
      </w:pPr>
      <w:r>
        <w:rPr>
          <w:b/>
          <w:sz w:val="22"/>
          <w:szCs w:val="22"/>
        </w:rPr>
        <w:t>CONCURSO DE PRECIOS N° 0</w:t>
      </w:r>
      <w:r w:rsidR="004D4378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/2020</w:t>
      </w:r>
      <w:r w:rsidR="00960031" w:rsidRPr="00AC7BB4">
        <w:rPr>
          <w:sz w:val="22"/>
          <w:szCs w:val="22"/>
        </w:rPr>
        <w:t xml:space="preserve"> -</w:t>
      </w:r>
      <w:r w:rsidR="0073216C" w:rsidRPr="0073216C">
        <w:rPr>
          <w:sz w:val="22"/>
          <w:szCs w:val="22"/>
        </w:rPr>
        <w:t xml:space="preserve"> </w:t>
      </w:r>
      <w:r>
        <w:rPr>
          <w:sz w:val="22"/>
          <w:szCs w:val="22"/>
        </w:rPr>
        <w:t>ART.69</w:t>
      </w:r>
      <w:r w:rsidRPr="00933CF7">
        <w:rPr>
          <w:sz w:val="22"/>
          <w:szCs w:val="22"/>
        </w:rPr>
        <w:t>°</w:t>
      </w:r>
      <w:r>
        <w:rPr>
          <w:sz w:val="22"/>
          <w:szCs w:val="22"/>
        </w:rPr>
        <w:t xml:space="preserve"> INC. 2 LEY N° 55-I, </w:t>
      </w:r>
      <w:r w:rsidRPr="00933CF7">
        <w:rPr>
          <w:sz w:val="22"/>
          <w:szCs w:val="22"/>
        </w:rPr>
        <w:t xml:space="preserve">LEY DE CONTABILIDAD DE LA PROVINCIA DE SAN JUAN, </w:t>
      </w:r>
      <w:r>
        <w:rPr>
          <w:sz w:val="22"/>
          <w:szCs w:val="22"/>
        </w:rPr>
        <w:t xml:space="preserve"> </w:t>
      </w:r>
      <w:r w:rsidRPr="00933CF7">
        <w:rPr>
          <w:sz w:val="22"/>
          <w:szCs w:val="22"/>
        </w:rPr>
        <w:t xml:space="preserve">AUTORIZADA POR RESOLUCIÓN N° </w:t>
      </w:r>
      <w:r w:rsidR="00504ACA">
        <w:rPr>
          <w:sz w:val="22"/>
          <w:szCs w:val="22"/>
        </w:rPr>
        <w:t>0</w:t>
      </w:r>
      <w:r w:rsidR="004D4378">
        <w:rPr>
          <w:sz w:val="22"/>
          <w:szCs w:val="22"/>
        </w:rPr>
        <w:t>686</w:t>
      </w:r>
      <w:r w:rsidRPr="00933CF7">
        <w:rPr>
          <w:sz w:val="22"/>
          <w:szCs w:val="22"/>
        </w:rPr>
        <w:t xml:space="preserve">-H.P.D.G.R.-2020, DE FECHA </w:t>
      </w:r>
      <w:r w:rsidR="004D4378">
        <w:rPr>
          <w:sz w:val="22"/>
          <w:szCs w:val="22"/>
        </w:rPr>
        <w:t>14</w:t>
      </w:r>
      <w:r>
        <w:rPr>
          <w:sz w:val="22"/>
          <w:szCs w:val="22"/>
        </w:rPr>
        <w:t xml:space="preserve"> DE </w:t>
      </w:r>
      <w:r w:rsidR="004D4378">
        <w:rPr>
          <w:sz w:val="22"/>
          <w:szCs w:val="22"/>
        </w:rPr>
        <w:t>MAYO</w:t>
      </w:r>
      <w:r w:rsidRPr="00933CF7">
        <w:rPr>
          <w:sz w:val="22"/>
          <w:szCs w:val="22"/>
        </w:rPr>
        <w:t xml:space="preserve"> DE 2020.-</w:t>
      </w:r>
    </w:p>
    <w:p w:rsidR="00376E4B" w:rsidRDefault="00DF29AE" w:rsidP="00DF29AE">
      <w:pPr>
        <w:ind w:left="4617" w:right="10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3245B" w:rsidRPr="006A75F5">
        <w:rPr>
          <w:b/>
          <w:sz w:val="22"/>
          <w:szCs w:val="22"/>
        </w:rPr>
        <w:t>EXPEDIENTE Nº 802-</w:t>
      </w:r>
      <w:r w:rsidR="00504ACA">
        <w:rPr>
          <w:b/>
          <w:sz w:val="22"/>
          <w:szCs w:val="22"/>
        </w:rPr>
        <w:t>00</w:t>
      </w:r>
      <w:r w:rsidR="004D4378">
        <w:rPr>
          <w:b/>
          <w:sz w:val="22"/>
          <w:szCs w:val="22"/>
        </w:rPr>
        <w:t>29</w:t>
      </w:r>
      <w:r w:rsidR="00A556E5">
        <w:rPr>
          <w:b/>
          <w:sz w:val="22"/>
          <w:szCs w:val="22"/>
        </w:rPr>
        <w:t xml:space="preserve"> </w:t>
      </w:r>
      <w:r w:rsidR="007E2AB6">
        <w:rPr>
          <w:b/>
          <w:sz w:val="22"/>
          <w:szCs w:val="22"/>
        </w:rPr>
        <w:t xml:space="preserve">/ </w:t>
      </w:r>
      <w:r w:rsidR="00DF0DA8">
        <w:rPr>
          <w:b/>
          <w:sz w:val="22"/>
          <w:szCs w:val="22"/>
        </w:rPr>
        <w:t xml:space="preserve"> 2.0</w:t>
      </w:r>
      <w:r w:rsidR="00504ACA">
        <w:rPr>
          <w:b/>
          <w:sz w:val="22"/>
          <w:szCs w:val="22"/>
        </w:rPr>
        <w:t>20</w:t>
      </w:r>
      <w:r w:rsidR="00422DA7">
        <w:rPr>
          <w:b/>
          <w:sz w:val="22"/>
          <w:szCs w:val="22"/>
        </w:rPr>
        <w:t>.-</w:t>
      </w:r>
    </w:p>
    <w:p w:rsidR="00C70F7E" w:rsidRDefault="00376E4B" w:rsidP="00DF29AE">
      <w:pPr>
        <w:ind w:left="4617" w:right="10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VALOR DE PLIEGO: </w:t>
      </w:r>
      <w:r w:rsidRPr="00376E4B">
        <w:rPr>
          <w:sz w:val="22"/>
          <w:szCs w:val="22"/>
        </w:rPr>
        <w:t xml:space="preserve">$ </w:t>
      </w:r>
      <w:r w:rsidR="00CC5800">
        <w:rPr>
          <w:sz w:val="22"/>
          <w:szCs w:val="22"/>
        </w:rPr>
        <w:t>2.500</w:t>
      </w:r>
    </w:p>
    <w:p w:rsidR="000349C5" w:rsidRPr="000349C5" w:rsidRDefault="000349C5" w:rsidP="00DF29AE">
      <w:pPr>
        <w:ind w:left="4617" w:right="10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MONTO ESTIMADO DEL GASTO: </w:t>
      </w:r>
      <w:r w:rsidRPr="000349C5">
        <w:rPr>
          <w:sz w:val="22"/>
          <w:szCs w:val="22"/>
        </w:rPr>
        <w:t xml:space="preserve">$ </w:t>
      </w:r>
      <w:r w:rsidR="004D4378">
        <w:rPr>
          <w:sz w:val="22"/>
          <w:szCs w:val="22"/>
        </w:rPr>
        <w:t>310.900,00</w:t>
      </w:r>
    </w:p>
    <w:p w:rsidR="00E2795C" w:rsidRPr="001507E3" w:rsidRDefault="00E2795C" w:rsidP="00DF29AE">
      <w:pPr>
        <w:ind w:left="4617" w:right="101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 w:rsidR="00382800" w:rsidRPr="00382800">
        <w:rPr>
          <w:sz w:val="22"/>
          <w:szCs w:val="22"/>
        </w:rPr>
        <w:t>27</w:t>
      </w:r>
      <w:r w:rsidR="001D37EF" w:rsidRPr="001507E3">
        <w:rPr>
          <w:sz w:val="22"/>
          <w:szCs w:val="22"/>
        </w:rPr>
        <w:t>/</w:t>
      </w:r>
      <w:r w:rsidR="009663CC">
        <w:rPr>
          <w:sz w:val="22"/>
          <w:szCs w:val="22"/>
        </w:rPr>
        <w:t>0</w:t>
      </w:r>
      <w:r w:rsidR="00504ACA">
        <w:rPr>
          <w:sz w:val="22"/>
          <w:szCs w:val="22"/>
        </w:rPr>
        <w:t>5</w:t>
      </w:r>
      <w:r w:rsidRPr="001507E3">
        <w:rPr>
          <w:sz w:val="22"/>
          <w:szCs w:val="22"/>
        </w:rPr>
        <w:t>/20</w:t>
      </w:r>
      <w:r w:rsidR="00471304">
        <w:rPr>
          <w:sz w:val="22"/>
          <w:szCs w:val="22"/>
        </w:rPr>
        <w:t>20</w:t>
      </w:r>
      <w:r w:rsidRPr="001507E3">
        <w:rPr>
          <w:b/>
          <w:sz w:val="22"/>
          <w:szCs w:val="22"/>
        </w:rPr>
        <w:t xml:space="preserve">   HORA: </w:t>
      </w:r>
      <w:r w:rsidR="00504ACA">
        <w:rPr>
          <w:sz w:val="22"/>
          <w:szCs w:val="22"/>
        </w:rPr>
        <w:t>09</w:t>
      </w:r>
      <w:r w:rsidRPr="001507E3">
        <w:rPr>
          <w:sz w:val="22"/>
          <w:szCs w:val="22"/>
        </w:rPr>
        <w:t>:</w:t>
      </w:r>
      <w:r w:rsidR="00382800">
        <w:rPr>
          <w:sz w:val="22"/>
          <w:szCs w:val="22"/>
        </w:rPr>
        <w:t>3</w:t>
      </w:r>
      <w:r w:rsidRPr="001507E3">
        <w:rPr>
          <w:sz w:val="22"/>
          <w:szCs w:val="22"/>
        </w:rPr>
        <w:t>0</w:t>
      </w:r>
    </w:p>
    <w:p w:rsidR="00504ACA" w:rsidRPr="001507E3" w:rsidRDefault="00504ACA" w:rsidP="00DF29AE">
      <w:pPr>
        <w:ind w:left="4617" w:right="101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>REF</w:t>
      </w:r>
      <w:r w:rsidRPr="001507E3">
        <w:rPr>
          <w:sz w:val="22"/>
          <w:szCs w:val="22"/>
        </w:rPr>
        <w:t>.:</w:t>
      </w:r>
      <w:r>
        <w:rPr>
          <w:sz w:val="22"/>
          <w:szCs w:val="22"/>
        </w:rPr>
        <w:t xml:space="preserve"> EL DEPARTAMENTO DE MANTENIMIENTO SOLICITA LA ADQUISICIÓN DE </w:t>
      </w:r>
      <w:r w:rsidR="00382800">
        <w:rPr>
          <w:sz w:val="22"/>
          <w:szCs w:val="22"/>
        </w:rPr>
        <w:t>FRENOS HIDRAULICOS PARA EDIFICIO NUEVO</w:t>
      </w:r>
      <w:r>
        <w:rPr>
          <w:sz w:val="22"/>
          <w:szCs w:val="22"/>
        </w:rPr>
        <w:t xml:space="preserve"> </w:t>
      </w:r>
      <w:r w:rsidRPr="001507E3">
        <w:rPr>
          <w:sz w:val="22"/>
          <w:szCs w:val="22"/>
        </w:rPr>
        <w:t>DE ESTE H.P.D.D.G.R.</w:t>
      </w:r>
    </w:p>
    <w:p w:rsidR="00E33C5C" w:rsidRPr="001507E3" w:rsidRDefault="00E2795C" w:rsidP="00DF29AE">
      <w:pPr>
        <w:pStyle w:val="Textoindependiente"/>
        <w:ind w:left="4617" w:right="101"/>
        <w:rPr>
          <w:rFonts w:ascii="Times New Roman" w:hAnsi="Times New Roman"/>
          <w:szCs w:val="22"/>
          <w:lang w:val="es-ES"/>
        </w:rPr>
      </w:pPr>
      <w:r w:rsidRPr="001507E3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07E3">
        <w:rPr>
          <w:rFonts w:ascii="Times New Roman" w:hAnsi="Times New Roman"/>
          <w:szCs w:val="22"/>
          <w:lang w:val="es-ES"/>
        </w:rPr>
        <w:t xml:space="preserve">: </w:t>
      </w:r>
      <w:r w:rsidR="008655BF">
        <w:rPr>
          <w:rFonts w:ascii="Times New Roman" w:hAnsi="Times New Roman"/>
          <w:szCs w:val="22"/>
          <w:lang w:val="es-ES"/>
        </w:rPr>
        <w:t xml:space="preserve">EDIFICIO VERDE, SALA DE APERTURAS, </w:t>
      </w:r>
      <w:r w:rsidR="00C6515E" w:rsidRPr="001507E3">
        <w:rPr>
          <w:rFonts w:ascii="Times New Roman" w:hAnsi="Times New Roman"/>
          <w:szCs w:val="22"/>
          <w:lang w:val="es-ES"/>
        </w:rPr>
        <w:t xml:space="preserve">SEGUNDO PISO </w:t>
      </w:r>
      <w:r w:rsidR="005F41A2" w:rsidRPr="001507E3">
        <w:rPr>
          <w:rFonts w:ascii="Times New Roman" w:hAnsi="Times New Roman"/>
          <w:szCs w:val="22"/>
          <w:lang w:val="es-ES"/>
        </w:rPr>
        <w:t xml:space="preserve">SECTOR SUROESTE </w:t>
      </w:r>
      <w:r w:rsidR="00A556E5" w:rsidRPr="001507E3">
        <w:rPr>
          <w:rFonts w:ascii="Times New Roman" w:hAnsi="Times New Roman"/>
          <w:szCs w:val="22"/>
          <w:lang w:val="es-ES"/>
        </w:rPr>
        <w:t>DE ESTE NOSOCOMIO.</w:t>
      </w:r>
    </w:p>
    <w:p w:rsidR="00E33C5C" w:rsidRPr="00C6515E" w:rsidRDefault="00E33C5C" w:rsidP="00DF29AE">
      <w:pPr>
        <w:ind w:right="101"/>
        <w:jc w:val="both"/>
        <w:rPr>
          <w:sz w:val="22"/>
          <w:szCs w:val="22"/>
          <w:u w:val="single"/>
        </w:rPr>
      </w:pPr>
    </w:p>
    <w:p w:rsidR="00FB2B60" w:rsidRDefault="0028735A" w:rsidP="00DF29AE">
      <w:pPr>
        <w:jc w:val="both"/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886E8D" w:rsidRDefault="00886E8D" w:rsidP="00DF29AE">
      <w:pPr>
        <w:ind w:right="242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45"/>
        <w:gridCol w:w="7988"/>
        <w:gridCol w:w="1421"/>
      </w:tblGrid>
      <w:tr w:rsidR="00F842FB" w:rsidTr="00F842FB">
        <w:trPr>
          <w:trHeight w:val="330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2FB" w:rsidRPr="004F04EC" w:rsidRDefault="00F842FB">
            <w:pPr>
              <w:jc w:val="both"/>
              <w:rPr>
                <w:b/>
                <w:bCs/>
                <w:color w:val="000000"/>
              </w:rPr>
            </w:pPr>
            <w:r w:rsidRPr="004F04EC">
              <w:rPr>
                <w:b/>
                <w:bCs/>
                <w:color w:val="000000"/>
              </w:rPr>
              <w:t>RN</w:t>
            </w:r>
          </w:p>
        </w:tc>
        <w:tc>
          <w:tcPr>
            <w:tcW w:w="38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2FB" w:rsidRPr="004F04EC" w:rsidRDefault="00F842FB">
            <w:pPr>
              <w:jc w:val="both"/>
              <w:rPr>
                <w:b/>
                <w:bCs/>
                <w:color w:val="000000"/>
              </w:rPr>
            </w:pPr>
            <w:r w:rsidRPr="004F04EC">
              <w:rPr>
                <w:b/>
                <w:bCs/>
                <w:color w:val="000000"/>
              </w:rPr>
              <w:t>DESCRIPCION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42FB" w:rsidRPr="004F04EC" w:rsidRDefault="00F842FB">
            <w:pPr>
              <w:jc w:val="center"/>
              <w:rPr>
                <w:b/>
                <w:bCs/>
                <w:color w:val="000000"/>
              </w:rPr>
            </w:pPr>
            <w:r w:rsidRPr="004F04EC">
              <w:rPr>
                <w:b/>
                <w:bCs/>
                <w:color w:val="000000"/>
              </w:rPr>
              <w:t>CANT.</w:t>
            </w:r>
          </w:p>
        </w:tc>
      </w:tr>
      <w:tr w:rsidR="00F842FB" w:rsidTr="00F842FB">
        <w:trPr>
          <w:trHeight w:val="585"/>
        </w:trPr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FB" w:rsidRPr="004F04EC" w:rsidRDefault="00F842FB" w:rsidP="00F842FB">
            <w:pPr>
              <w:jc w:val="center"/>
              <w:rPr>
                <w:color w:val="000000"/>
              </w:rPr>
            </w:pPr>
            <w:r w:rsidRPr="004F04EC">
              <w:rPr>
                <w:color w:val="000000"/>
              </w:rPr>
              <w:t>1</w:t>
            </w:r>
          </w:p>
        </w:tc>
        <w:tc>
          <w:tcPr>
            <w:tcW w:w="3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2FB" w:rsidRPr="004F04EC" w:rsidRDefault="00F842FB">
            <w:pPr>
              <w:jc w:val="both"/>
              <w:rPr>
                <w:color w:val="000000"/>
              </w:rPr>
            </w:pPr>
            <w:r w:rsidRPr="004F04EC">
              <w:rPr>
                <w:color w:val="000000"/>
              </w:rPr>
              <w:t>MÁQUINAS PARA CIERRAPUERTAS HIDRÁULICAS DE PISO MODELO 3C. RANGO ANCHO DE PUERTA: 110-130 CM, RANGO PESO PUERTA: 200 KG. PARA PUERTA TIPO VAIVÉN.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FB" w:rsidRPr="004F04EC" w:rsidRDefault="00F842FB" w:rsidP="00F842FB">
            <w:pPr>
              <w:jc w:val="center"/>
              <w:rPr>
                <w:color w:val="000000"/>
              </w:rPr>
            </w:pPr>
            <w:r w:rsidRPr="004F04EC">
              <w:rPr>
                <w:color w:val="000000"/>
              </w:rPr>
              <w:t>20</w:t>
            </w:r>
          </w:p>
        </w:tc>
      </w:tr>
      <w:tr w:rsidR="00F842FB" w:rsidTr="00F842FB">
        <w:trPr>
          <w:trHeight w:val="330"/>
        </w:trPr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FB" w:rsidRPr="004F04EC" w:rsidRDefault="00F842FB">
            <w:pPr>
              <w:rPr>
                <w:color w:val="000000"/>
              </w:rPr>
            </w:pPr>
            <w:r w:rsidRPr="004F04EC">
              <w:rPr>
                <w:color w:val="000000"/>
              </w:rPr>
              <w:t> 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2FB" w:rsidRPr="004F04EC" w:rsidRDefault="00F842FB">
            <w:pPr>
              <w:jc w:val="both"/>
              <w:rPr>
                <w:color w:val="000000"/>
              </w:rPr>
            </w:pPr>
            <w:r w:rsidRPr="004F04EC">
              <w:rPr>
                <w:color w:val="000000"/>
              </w:rPr>
              <w:t>PALANCA RECTA PARA PUERTA DOBLE ACCION MODELO 3C.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FB" w:rsidRPr="004F04EC" w:rsidRDefault="00F842FB" w:rsidP="00F842FB">
            <w:pPr>
              <w:jc w:val="center"/>
              <w:rPr>
                <w:color w:val="000000"/>
              </w:rPr>
            </w:pPr>
            <w:r w:rsidRPr="004F04EC">
              <w:rPr>
                <w:color w:val="000000"/>
              </w:rPr>
              <w:t>20</w:t>
            </w:r>
          </w:p>
        </w:tc>
      </w:tr>
      <w:tr w:rsidR="00F842FB" w:rsidTr="00F842FB">
        <w:trPr>
          <w:trHeight w:val="55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FB" w:rsidRPr="004F04EC" w:rsidRDefault="00F842FB">
            <w:pPr>
              <w:rPr>
                <w:color w:val="000000"/>
              </w:rPr>
            </w:pPr>
            <w:r w:rsidRPr="004F04EC">
              <w:rPr>
                <w:color w:val="000000"/>
              </w:rPr>
              <w:t> 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2FB" w:rsidRPr="004F04EC" w:rsidRDefault="00E259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F842FB" w:rsidRPr="004F04EC">
              <w:rPr>
                <w:color w:val="000000"/>
              </w:rPr>
              <w:t>IVOT SUPERIOR CON BUJE PARA PUERTA DOBLE ACCIÓN MODELO 3C.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FB" w:rsidRPr="004F04EC" w:rsidRDefault="00F842FB" w:rsidP="00F842FB">
            <w:pPr>
              <w:jc w:val="center"/>
              <w:rPr>
                <w:color w:val="000000"/>
              </w:rPr>
            </w:pPr>
            <w:r w:rsidRPr="004F04EC">
              <w:rPr>
                <w:color w:val="000000"/>
              </w:rPr>
              <w:t>20</w:t>
            </w:r>
          </w:p>
        </w:tc>
      </w:tr>
    </w:tbl>
    <w:p w:rsidR="00F842FB" w:rsidRPr="00886E8D" w:rsidRDefault="00F842FB" w:rsidP="00DF29AE">
      <w:pPr>
        <w:ind w:right="242"/>
        <w:jc w:val="both"/>
      </w:pPr>
    </w:p>
    <w:p w:rsidR="00A556E5" w:rsidRPr="00624AF7" w:rsidRDefault="00A556E5" w:rsidP="00DF29AE">
      <w:pPr>
        <w:ind w:right="49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A556E5" w:rsidRPr="00331ED4" w:rsidRDefault="00A556E5" w:rsidP="00DF29AE">
      <w:pPr>
        <w:ind w:right="49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556E5" w:rsidRPr="00331ED4" w:rsidRDefault="00A556E5" w:rsidP="00DF29AE">
      <w:pPr>
        <w:ind w:right="49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556E5" w:rsidRPr="00316B7B" w:rsidRDefault="00A556E5" w:rsidP="00DF29AE">
      <w:pPr>
        <w:ind w:right="49"/>
        <w:jc w:val="both"/>
      </w:pPr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A556E5" w:rsidRDefault="00A556E5" w:rsidP="00DF29AE">
      <w:pPr>
        <w:pStyle w:val="Prrafodelista"/>
        <w:ind w:left="0" w:right="49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A556E5" w:rsidRDefault="00A556E5" w:rsidP="00DF29AE">
      <w:pPr>
        <w:pStyle w:val="Prrafodelista"/>
        <w:ind w:left="0" w:right="49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31ED4" w:rsidRPr="007B3717" w:rsidRDefault="00A556E5" w:rsidP="00DF29AE">
      <w:pPr>
        <w:pStyle w:val="Prrafodelista"/>
        <w:ind w:left="0" w:right="49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r w:rsidR="007B3717">
        <w:rPr>
          <w:rFonts w:ascii="Times New Roman" w:eastAsia="Times New Roman" w:hAnsi="Times New Roman"/>
          <w:sz w:val="24"/>
          <w:szCs w:val="24"/>
          <w:lang w:eastAsia="es-ES"/>
        </w:rPr>
        <w:t xml:space="preserve">etc. </w:t>
      </w:r>
      <w:r w:rsidR="00DD2674">
        <w:rPr>
          <w:rFonts w:ascii="Times New Roman" w:eastAsia="Times New Roman" w:hAnsi="Times New Roman"/>
          <w:sz w:val="24"/>
          <w:szCs w:val="24"/>
          <w:lang w:eastAsia="es-ES"/>
        </w:rPr>
        <w:t>variables,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deberá colocar en la oferta económica exactamente las medidas, pesos, tamaños, etc del bien que ofrece, descontando de su propuesta la palabra “aproximado”.</w:t>
      </w:r>
    </w:p>
    <w:sectPr w:rsidR="00331ED4" w:rsidRPr="007B3717" w:rsidSect="00DF2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760" w:bottom="1418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47" w:rsidRDefault="00382E47" w:rsidP="006541F3">
      <w:r>
        <w:separator/>
      </w:r>
    </w:p>
  </w:endnote>
  <w:endnote w:type="continuationSeparator" w:id="0">
    <w:p w:rsidR="00382E47" w:rsidRDefault="00382E47" w:rsidP="00654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E2" w:rsidRDefault="003F39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E2" w:rsidRDefault="003F39E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E2" w:rsidRDefault="003F39E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47" w:rsidRDefault="00382E47" w:rsidP="006541F3">
      <w:r>
        <w:separator/>
      </w:r>
    </w:p>
  </w:footnote>
  <w:footnote w:type="continuationSeparator" w:id="0">
    <w:p w:rsidR="00382E47" w:rsidRDefault="00382E47" w:rsidP="00654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E2" w:rsidRDefault="00B7520A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2196" o:spid="_x0000_s5125" type="#_x0000_t75" style="position:absolute;margin-left:0;margin-top:0;width:505.3pt;height:406.1pt;z-index:-251657216;mso-position-horizontal:center;mso-position-horizontal-relative:margin;mso-position-vertical:center;mso-position-vertical-relative:margin" o:allowincell="f">
          <v:imagedata r:id="rId1" o:title="AGUA PUBLICACIO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E2" w:rsidRDefault="00B7520A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2197" o:spid="_x0000_s5126" type="#_x0000_t75" style="position:absolute;margin-left:0;margin-top:0;width:505.3pt;height:406.1pt;z-index:-251656192;mso-position-horizontal:center;mso-position-horizontal-relative:margin;mso-position-vertical:center;mso-position-vertical-relative:margin" o:allowincell="f">
          <v:imagedata r:id="rId1" o:title="AGUA PUBLICACIO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E2" w:rsidRDefault="00B7520A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2195" o:spid="_x0000_s5124" type="#_x0000_t75" style="position:absolute;margin-left:0;margin-top:0;width:505.3pt;height:406.1pt;z-index:-251658240;mso-position-horizontal:center;mso-position-horizontal-relative:margin;mso-position-vertical:center;mso-position-vertical-relative:margin" o:allowincell="f">
          <v:imagedata r:id="rId1" o:title="AGUA PUBLICACION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76411"/>
    <w:multiLevelType w:val="hybridMultilevel"/>
    <w:tmpl w:val="678845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13453"/>
    <w:multiLevelType w:val="hybridMultilevel"/>
    <w:tmpl w:val="3E187C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20C4F"/>
    <w:rsid w:val="0003061B"/>
    <w:rsid w:val="000349C5"/>
    <w:rsid w:val="00037F17"/>
    <w:rsid w:val="00043590"/>
    <w:rsid w:val="000455C9"/>
    <w:rsid w:val="000468D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15136"/>
    <w:rsid w:val="00115E32"/>
    <w:rsid w:val="001261C6"/>
    <w:rsid w:val="00131928"/>
    <w:rsid w:val="0014207F"/>
    <w:rsid w:val="00143896"/>
    <w:rsid w:val="001439F8"/>
    <w:rsid w:val="001507E3"/>
    <w:rsid w:val="00176F02"/>
    <w:rsid w:val="001800CC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2004EA"/>
    <w:rsid w:val="0020410E"/>
    <w:rsid w:val="00204711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16B7B"/>
    <w:rsid w:val="00331ED4"/>
    <w:rsid w:val="00337A2A"/>
    <w:rsid w:val="00341749"/>
    <w:rsid w:val="00376926"/>
    <w:rsid w:val="00376E4B"/>
    <w:rsid w:val="00381B11"/>
    <w:rsid w:val="00382800"/>
    <w:rsid w:val="00382E47"/>
    <w:rsid w:val="00392CD2"/>
    <w:rsid w:val="0039582E"/>
    <w:rsid w:val="003B22B5"/>
    <w:rsid w:val="003C21F5"/>
    <w:rsid w:val="003F1332"/>
    <w:rsid w:val="003F39E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71304"/>
    <w:rsid w:val="00492C1C"/>
    <w:rsid w:val="004A35E6"/>
    <w:rsid w:val="004A588B"/>
    <w:rsid w:val="004B1071"/>
    <w:rsid w:val="004D2C0A"/>
    <w:rsid w:val="004D4378"/>
    <w:rsid w:val="004D51E9"/>
    <w:rsid w:val="004F04EC"/>
    <w:rsid w:val="004F1115"/>
    <w:rsid w:val="00504ACA"/>
    <w:rsid w:val="00507B6D"/>
    <w:rsid w:val="00513114"/>
    <w:rsid w:val="00517EAD"/>
    <w:rsid w:val="00527D2C"/>
    <w:rsid w:val="00530E74"/>
    <w:rsid w:val="005361EF"/>
    <w:rsid w:val="005A01E5"/>
    <w:rsid w:val="005A05BB"/>
    <w:rsid w:val="005B2218"/>
    <w:rsid w:val="005C3CC0"/>
    <w:rsid w:val="005E7597"/>
    <w:rsid w:val="005F41A2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47624"/>
    <w:rsid w:val="00652AEB"/>
    <w:rsid w:val="006541F3"/>
    <w:rsid w:val="0065709F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431F0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3134F"/>
    <w:rsid w:val="00835068"/>
    <w:rsid w:val="00835D34"/>
    <w:rsid w:val="00835EE6"/>
    <w:rsid w:val="00840E58"/>
    <w:rsid w:val="00855663"/>
    <w:rsid w:val="008655BF"/>
    <w:rsid w:val="00866D48"/>
    <w:rsid w:val="008716C1"/>
    <w:rsid w:val="00886E8D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1482C"/>
    <w:rsid w:val="00915F1C"/>
    <w:rsid w:val="00917D56"/>
    <w:rsid w:val="009237F5"/>
    <w:rsid w:val="00937144"/>
    <w:rsid w:val="009540A9"/>
    <w:rsid w:val="00960031"/>
    <w:rsid w:val="009663CC"/>
    <w:rsid w:val="00977264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62BAD"/>
    <w:rsid w:val="00A72FED"/>
    <w:rsid w:val="00A9031F"/>
    <w:rsid w:val="00A91C49"/>
    <w:rsid w:val="00AA06E1"/>
    <w:rsid w:val="00AA312E"/>
    <w:rsid w:val="00AA7F75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45DE1"/>
    <w:rsid w:val="00B56109"/>
    <w:rsid w:val="00B563F9"/>
    <w:rsid w:val="00B56B34"/>
    <w:rsid w:val="00B7520A"/>
    <w:rsid w:val="00B81DB5"/>
    <w:rsid w:val="00B923EA"/>
    <w:rsid w:val="00B92911"/>
    <w:rsid w:val="00B93329"/>
    <w:rsid w:val="00BA6460"/>
    <w:rsid w:val="00BD62D0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C5800"/>
    <w:rsid w:val="00CD0C02"/>
    <w:rsid w:val="00CD486D"/>
    <w:rsid w:val="00CF0AD0"/>
    <w:rsid w:val="00D10BC5"/>
    <w:rsid w:val="00D13EA1"/>
    <w:rsid w:val="00D14143"/>
    <w:rsid w:val="00D242A2"/>
    <w:rsid w:val="00D27709"/>
    <w:rsid w:val="00D472C3"/>
    <w:rsid w:val="00D577E5"/>
    <w:rsid w:val="00D84633"/>
    <w:rsid w:val="00D91A9C"/>
    <w:rsid w:val="00D961A8"/>
    <w:rsid w:val="00DA2E25"/>
    <w:rsid w:val="00DA3BD6"/>
    <w:rsid w:val="00DA77C5"/>
    <w:rsid w:val="00DB474C"/>
    <w:rsid w:val="00DC0E13"/>
    <w:rsid w:val="00DD2674"/>
    <w:rsid w:val="00DF0DA8"/>
    <w:rsid w:val="00DF29AE"/>
    <w:rsid w:val="00E07AB3"/>
    <w:rsid w:val="00E2070E"/>
    <w:rsid w:val="00E259EE"/>
    <w:rsid w:val="00E2795C"/>
    <w:rsid w:val="00E3245B"/>
    <w:rsid w:val="00E33C5C"/>
    <w:rsid w:val="00E451F5"/>
    <w:rsid w:val="00E47093"/>
    <w:rsid w:val="00E512AE"/>
    <w:rsid w:val="00E651DF"/>
    <w:rsid w:val="00E96FEE"/>
    <w:rsid w:val="00EA0E8F"/>
    <w:rsid w:val="00EA3E19"/>
    <w:rsid w:val="00EA405A"/>
    <w:rsid w:val="00EB04F4"/>
    <w:rsid w:val="00EB1948"/>
    <w:rsid w:val="00EB6F23"/>
    <w:rsid w:val="00EC2C75"/>
    <w:rsid w:val="00ED6B6E"/>
    <w:rsid w:val="00EE3F9F"/>
    <w:rsid w:val="00EE539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842FB"/>
    <w:rsid w:val="00FA10D7"/>
    <w:rsid w:val="00FA49FB"/>
    <w:rsid w:val="00FA5E0D"/>
    <w:rsid w:val="00FB2B60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,2,3,4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6541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541F3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3A44-3CE8-4638-91F1-3DA833B7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2</cp:revision>
  <cp:lastPrinted>2020-05-15T15:08:00Z</cp:lastPrinted>
  <dcterms:created xsi:type="dcterms:W3CDTF">2020-05-15T15:10:00Z</dcterms:created>
  <dcterms:modified xsi:type="dcterms:W3CDTF">2020-05-15T15:10:00Z</dcterms:modified>
</cp:coreProperties>
</file>