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204F6">
        <w:rPr>
          <w:rFonts w:ascii="Arial" w:hAnsi="Arial" w:cs="Arial"/>
          <w:b/>
          <w:sz w:val="28"/>
          <w:szCs w:val="28"/>
          <w:u w:val="single"/>
        </w:rPr>
        <w:t>08</w:t>
      </w:r>
      <w:bookmarkStart w:id="0" w:name="_GoBack"/>
      <w:bookmarkEnd w:id="0"/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276"/>
      </w:tblGrid>
      <w:tr w:rsidR="00E204F6" w:rsidTr="00E204F6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t>Reng</w:t>
            </w:r>
            <w:proofErr w:type="spellEnd"/>
            <w: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t>Cantidad</w:t>
            </w:r>
          </w:p>
        </w:tc>
      </w:tr>
      <w:tr w:rsidR="00E204F6" w:rsidTr="00E204F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lang w:val="es-ES_tradnl"/>
              </w:rPr>
              <w:t xml:space="preserve">Tubos de </w:t>
            </w:r>
            <w:proofErr w:type="spellStart"/>
            <w:r>
              <w:rPr>
                <w:lang w:val="es-ES_tradnl"/>
              </w:rPr>
              <w:t>carticaina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lang w:val="es-ES_tradnl"/>
              </w:rPr>
              <w:t>80.000</w:t>
            </w:r>
          </w:p>
        </w:tc>
      </w:tr>
      <w:tr w:rsidR="00E204F6" w:rsidTr="00E204F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lang w:val="es-ES_tradnl"/>
              </w:rPr>
              <w:t>Frascos de lidocaína en spray por 60 ml.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F6" w:rsidRDefault="00E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lang w:val="es-ES_tradnl"/>
              </w:rPr>
              <w:t>150</w:t>
            </w:r>
          </w:p>
        </w:tc>
      </w:tr>
    </w:tbl>
    <w:p w:rsidR="005D4E33" w:rsidRDefault="005D4E33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A0" w:rsidRDefault="002A28A0" w:rsidP="00044DD7">
      <w:pPr>
        <w:spacing w:after="0" w:line="240" w:lineRule="auto"/>
      </w:pPr>
      <w:r>
        <w:separator/>
      </w:r>
    </w:p>
  </w:endnote>
  <w:endnote w:type="continuationSeparator" w:id="0">
    <w:p w:rsidR="002A28A0" w:rsidRDefault="002A28A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A0" w:rsidRDefault="002A28A0" w:rsidP="00044DD7">
      <w:pPr>
        <w:spacing w:after="0" w:line="240" w:lineRule="auto"/>
      </w:pPr>
      <w:r>
        <w:separator/>
      </w:r>
    </w:p>
  </w:footnote>
  <w:footnote w:type="continuationSeparator" w:id="0">
    <w:p w:rsidR="002A28A0" w:rsidRDefault="002A28A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171</cp:revision>
  <dcterms:created xsi:type="dcterms:W3CDTF">2019-01-14T11:30:00Z</dcterms:created>
  <dcterms:modified xsi:type="dcterms:W3CDTF">2020-03-03T14:26:00Z</dcterms:modified>
</cp:coreProperties>
</file>