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83"/>
        <w:gridCol w:w="3659"/>
        <w:gridCol w:w="3932"/>
      </w:tblGrid>
      <w:tr w:rsidR="0028735A" w:rsidTr="0028735A">
        <w:trPr>
          <w:trHeight w:val="1701"/>
        </w:trPr>
        <w:tc>
          <w:tcPr>
            <w:tcW w:w="3183" w:type="dxa"/>
            <w:vAlign w:val="center"/>
          </w:tcPr>
          <w:p w:rsidR="0028735A" w:rsidRDefault="001D3709" w:rsidP="0028735A">
            <w:pPr>
              <w:pStyle w:val="Encabezado"/>
              <w:ind w:left="-108"/>
              <w:jc w:val="center"/>
            </w:pPr>
            <w:r>
              <w:t xml:space="preserve">                                                                                                                                                                                                                                                                                                                                                                                                                                                                                                                                                                                                                                                                                                                                                                                                                                                                                                                                                                                                                                                                                                                                                                                                                                                                                                                                                                                                                                                                                                                                                                                                                                                                                                                                                                                                                                                                                                                                                                                                                                                                                                                                                                                                                                                                                                                                                                                                                                                                                                                                                                                                                                                                                                                                                                                                                                                                                                                                                                                                                                                                                                                                                                                                                                                                                                                                                                                                                                                                                                                                                                                                                                                                                                                                                                                                                                                                                                                                                                                                                                                                                                                                                                     </w:t>
            </w:r>
            <w:r w:rsidR="00FD36E8">
              <w:rPr>
                <w:noProof/>
                <w:lang w:val="es-AR" w:eastAsia="es-AR"/>
              </w:rPr>
              <w:drawing>
                <wp:inline distT="0" distB="0" distL="0" distR="0">
                  <wp:extent cx="1266825" cy="942975"/>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266825" cy="942975"/>
                          </a:xfrm>
                          <a:prstGeom prst="rect">
                            <a:avLst/>
                          </a:prstGeom>
                          <a:noFill/>
                          <a:ln w="9525">
                            <a:noFill/>
                            <a:miter lim="800000"/>
                            <a:headEnd/>
                            <a:tailEnd/>
                          </a:ln>
                        </pic:spPr>
                      </pic:pic>
                    </a:graphicData>
                  </a:graphic>
                </wp:inline>
              </w:drawing>
            </w:r>
          </w:p>
        </w:tc>
        <w:tc>
          <w:tcPr>
            <w:tcW w:w="3659" w:type="dxa"/>
            <w:vAlign w:val="center"/>
          </w:tcPr>
          <w:p w:rsidR="0028735A" w:rsidRPr="00744ACB" w:rsidRDefault="0044747F" w:rsidP="0028735A">
            <w:pPr>
              <w:jc w:val="center"/>
              <w:rPr>
                <w:sz w:val="42"/>
                <w:szCs w:val="42"/>
              </w:rPr>
            </w:pPr>
            <w:r>
              <w:rPr>
                <w:sz w:val="42"/>
                <w:szCs w:val="42"/>
              </w:rPr>
              <w:t>SOLICITUD DE PEDIDO</w:t>
            </w:r>
          </w:p>
        </w:tc>
        <w:tc>
          <w:tcPr>
            <w:tcW w:w="3932" w:type="dxa"/>
          </w:tcPr>
          <w:p w:rsidR="0028735A" w:rsidRDefault="0028735A" w:rsidP="0028735A">
            <w:pPr>
              <w:pStyle w:val="Encabezado"/>
            </w:pPr>
          </w:p>
          <w:p w:rsidR="0028735A" w:rsidRPr="00147921" w:rsidRDefault="0028735A" w:rsidP="0028735A">
            <w:pPr>
              <w:jc w:val="center"/>
              <w:rPr>
                <w:sz w:val="30"/>
                <w:szCs w:val="30"/>
              </w:rPr>
            </w:pPr>
            <w:r>
              <w:rPr>
                <w:sz w:val="30"/>
                <w:szCs w:val="30"/>
              </w:rPr>
              <w:t xml:space="preserve">DTO. </w:t>
            </w:r>
            <w:r w:rsidRPr="00147921">
              <w:rPr>
                <w:sz w:val="30"/>
                <w:szCs w:val="30"/>
              </w:rPr>
              <w:t>COMPRAS</w:t>
            </w:r>
          </w:p>
          <w:p w:rsidR="0028735A" w:rsidRDefault="0028735A" w:rsidP="0028735A"/>
          <w:p w:rsidR="0028735A" w:rsidRDefault="0028735A" w:rsidP="0028735A">
            <w:pPr>
              <w:jc w:val="center"/>
              <w:rPr>
                <w:b/>
                <w:bCs/>
                <w:sz w:val="36"/>
                <w:szCs w:val="36"/>
              </w:rPr>
            </w:pPr>
            <w:r>
              <w:rPr>
                <w:b/>
                <w:bCs/>
                <w:sz w:val="36"/>
                <w:szCs w:val="36"/>
              </w:rPr>
              <w:t>R CP 02</w:t>
            </w:r>
          </w:p>
          <w:p w:rsidR="0028735A" w:rsidRPr="00744ACB" w:rsidRDefault="0028735A" w:rsidP="0028735A">
            <w:pPr>
              <w:jc w:val="center"/>
              <w:rPr>
                <w:sz w:val="28"/>
                <w:szCs w:val="28"/>
              </w:rPr>
            </w:pPr>
            <w:r w:rsidRPr="00744ACB">
              <w:rPr>
                <w:sz w:val="28"/>
                <w:szCs w:val="28"/>
              </w:rPr>
              <w:t>Revisión Nº 0</w:t>
            </w:r>
          </w:p>
        </w:tc>
      </w:tr>
    </w:tbl>
    <w:p w:rsidR="001B28A6" w:rsidRDefault="001B28A6" w:rsidP="001B28A6">
      <w:pPr>
        <w:jc w:val="center"/>
        <w:rPr>
          <w:rFonts w:ascii="Bookman Old Style" w:hAnsi="Bookman Old Style" w:cs="Arial"/>
          <w:sz w:val="18"/>
          <w:szCs w:val="18"/>
        </w:rPr>
      </w:pPr>
    </w:p>
    <w:p w:rsidR="001B28A6" w:rsidRDefault="001B28A6" w:rsidP="001B28A6">
      <w:pPr>
        <w:ind w:left="4678"/>
        <w:jc w:val="both"/>
        <w:rPr>
          <w:sz w:val="22"/>
          <w:szCs w:val="22"/>
        </w:rPr>
      </w:pPr>
    </w:p>
    <w:p w:rsidR="001B28A6" w:rsidRPr="00532BE0" w:rsidRDefault="001B28A6" w:rsidP="00357DB0">
      <w:pPr>
        <w:spacing w:line="276" w:lineRule="auto"/>
        <w:ind w:left="4678"/>
        <w:jc w:val="both"/>
        <w:rPr>
          <w:sz w:val="22"/>
          <w:szCs w:val="22"/>
        </w:rPr>
      </w:pPr>
      <w:r w:rsidRPr="00532BE0">
        <w:rPr>
          <w:sz w:val="22"/>
          <w:szCs w:val="22"/>
        </w:rPr>
        <w:t>CO</w:t>
      </w:r>
      <w:r>
        <w:rPr>
          <w:sz w:val="22"/>
          <w:szCs w:val="22"/>
        </w:rPr>
        <w:t xml:space="preserve">NTRATACION </w:t>
      </w:r>
      <w:r w:rsidRPr="00532BE0">
        <w:rPr>
          <w:sz w:val="22"/>
          <w:szCs w:val="22"/>
        </w:rPr>
        <w:t>DIRECTA</w:t>
      </w:r>
      <w:r w:rsidR="00456BB7">
        <w:rPr>
          <w:sz w:val="22"/>
          <w:szCs w:val="22"/>
        </w:rPr>
        <w:t>-</w:t>
      </w:r>
      <w:r w:rsidR="00DD35D5">
        <w:rPr>
          <w:sz w:val="22"/>
          <w:szCs w:val="22"/>
        </w:rPr>
        <w:t>MODALIDAD PLURIPROPONENTE-</w:t>
      </w:r>
      <w:r w:rsidRPr="00532BE0">
        <w:rPr>
          <w:sz w:val="22"/>
          <w:szCs w:val="22"/>
        </w:rPr>
        <w:t xml:space="preserve">  LEY</w:t>
      </w:r>
      <w:r w:rsidR="00456BB7">
        <w:rPr>
          <w:sz w:val="22"/>
          <w:szCs w:val="22"/>
        </w:rPr>
        <w:t xml:space="preserve"> </w:t>
      </w:r>
      <w:r w:rsidR="001D478F">
        <w:rPr>
          <w:sz w:val="22"/>
          <w:szCs w:val="22"/>
        </w:rPr>
        <w:t xml:space="preserve">N° </w:t>
      </w:r>
      <w:r>
        <w:rPr>
          <w:sz w:val="22"/>
          <w:szCs w:val="22"/>
        </w:rPr>
        <w:t>783-</w:t>
      </w:r>
      <w:r w:rsidRPr="00532BE0">
        <w:rPr>
          <w:sz w:val="22"/>
          <w:szCs w:val="22"/>
        </w:rPr>
        <w:t>P</w:t>
      </w:r>
      <w:r>
        <w:rPr>
          <w:sz w:val="22"/>
          <w:szCs w:val="22"/>
        </w:rPr>
        <w:t xml:space="preserve"> PRORROGADA POR</w:t>
      </w:r>
      <w:r w:rsidRPr="00532BE0">
        <w:rPr>
          <w:sz w:val="22"/>
          <w:szCs w:val="22"/>
        </w:rPr>
        <w:t xml:space="preserve"> </w:t>
      </w:r>
      <w:r w:rsidR="001D478F">
        <w:rPr>
          <w:sz w:val="22"/>
          <w:szCs w:val="22"/>
        </w:rPr>
        <w:t xml:space="preserve">N° </w:t>
      </w:r>
      <w:r w:rsidRPr="00532BE0">
        <w:rPr>
          <w:sz w:val="22"/>
          <w:szCs w:val="22"/>
        </w:rPr>
        <w:t xml:space="preserve">LEY </w:t>
      </w:r>
      <w:r w:rsidR="000853CF">
        <w:rPr>
          <w:sz w:val="22"/>
          <w:szCs w:val="22"/>
        </w:rPr>
        <w:t>N°</w:t>
      </w:r>
      <w:r w:rsidRPr="00532BE0">
        <w:rPr>
          <w:sz w:val="22"/>
          <w:szCs w:val="22"/>
        </w:rPr>
        <w:t>1</w:t>
      </w:r>
      <w:r w:rsidR="000853CF">
        <w:rPr>
          <w:sz w:val="22"/>
          <w:szCs w:val="22"/>
        </w:rPr>
        <w:t>865</w:t>
      </w:r>
      <w:r>
        <w:rPr>
          <w:sz w:val="22"/>
          <w:szCs w:val="22"/>
        </w:rPr>
        <w:t xml:space="preserve">-P, DECRETO Nº 1666/06,  Y </w:t>
      </w:r>
      <w:r w:rsidR="001D478F">
        <w:rPr>
          <w:sz w:val="22"/>
          <w:szCs w:val="22"/>
        </w:rPr>
        <w:t>PLIEGO</w:t>
      </w:r>
      <w:r w:rsidR="000853CF">
        <w:rPr>
          <w:sz w:val="22"/>
          <w:szCs w:val="22"/>
        </w:rPr>
        <w:t xml:space="preserve"> DE CONDICIONES</w:t>
      </w:r>
      <w:r w:rsidR="001D478F">
        <w:rPr>
          <w:sz w:val="22"/>
          <w:szCs w:val="22"/>
        </w:rPr>
        <w:t xml:space="preserve"> </w:t>
      </w:r>
      <w:r>
        <w:rPr>
          <w:sz w:val="22"/>
          <w:szCs w:val="22"/>
        </w:rPr>
        <w:t xml:space="preserve">Res. N° 0790 H.P.D.G.R-09. </w:t>
      </w:r>
      <w:r w:rsidRPr="00532BE0">
        <w:rPr>
          <w:sz w:val="22"/>
          <w:szCs w:val="22"/>
        </w:rPr>
        <w:t>A</w:t>
      </w:r>
      <w:r>
        <w:rPr>
          <w:sz w:val="22"/>
          <w:szCs w:val="22"/>
        </w:rPr>
        <w:t xml:space="preserve">UTORIZADA POR RESOLUCION Nº </w:t>
      </w:r>
      <w:r w:rsidR="00DD35D5">
        <w:rPr>
          <w:sz w:val="22"/>
          <w:szCs w:val="22"/>
        </w:rPr>
        <w:t>1278</w:t>
      </w:r>
      <w:r w:rsidR="00AB5EB6">
        <w:rPr>
          <w:sz w:val="22"/>
          <w:szCs w:val="22"/>
        </w:rPr>
        <w:t xml:space="preserve"> </w:t>
      </w:r>
      <w:r w:rsidRPr="00532BE0">
        <w:rPr>
          <w:sz w:val="22"/>
          <w:szCs w:val="22"/>
        </w:rPr>
        <w:t>H.P.D.G.R.-1</w:t>
      </w:r>
      <w:r w:rsidR="001D478F">
        <w:rPr>
          <w:sz w:val="22"/>
          <w:szCs w:val="22"/>
        </w:rPr>
        <w:t>9</w:t>
      </w:r>
      <w:r w:rsidRPr="00532BE0">
        <w:rPr>
          <w:sz w:val="22"/>
          <w:szCs w:val="22"/>
        </w:rPr>
        <w:t xml:space="preserve">, DE </w:t>
      </w:r>
      <w:r w:rsidR="00DD35D5">
        <w:rPr>
          <w:sz w:val="22"/>
          <w:szCs w:val="22"/>
        </w:rPr>
        <w:t>27</w:t>
      </w:r>
      <w:r>
        <w:rPr>
          <w:sz w:val="22"/>
          <w:szCs w:val="22"/>
        </w:rPr>
        <w:t xml:space="preserve"> DE </w:t>
      </w:r>
      <w:r w:rsidR="00DD35D5">
        <w:rPr>
          <w:sz w:val="22"/>
          <w:szCs w:val="22"/>
        </w:rPr>
        <w:t>AGOST</w:t>
      </w:r>
      <w:r w:rsidR="00D15185">
        <w:rPr>
          <w:sz w:val="22"/>
          <w:szCs w:val="22"/>
        </w:rPr>
        <w:t>O</w:t>
      </w:r>
      <w:r>
        <w:rPr>
          <w:sz w:val="22"/>
          <w:szCs w:val="22"/>
        </w:rPr>
        <w:t xml:space="preserve"> </w:t>
      </w:r>
      <w:r w:rsidRPr="00532BE0">
        <w:rPr>
          <w:sz w:val="22"/>
          <w:szCs w:val="22"/>
        </w:rPr>
        <w:t>DE 2.01</w:t>
      </w:r>
      <w:r w:rsidR="001D478F">
        <w:rPr>
          <w:sz w:val="22"/>
          <w:szCs w:val="22"/>
        </w:rPr>
        <w:t>9</w:t>
      </w:r>
      <w:r w:rsidRPr="00532BE0">
        <w:rPr>
          <w:sz w:val="22"/>
          <w:szCs w:val="22"/>
        </w:rPr>
        <w:t>.-</w:t>
      </w:r>
    </w:p>
    <w:p w:rsidR="001B28A6" w:rsidRDefault="001B28A6" w:rsidP="00357DB0">
      <w:pPr>
        <w:spacing w:line="276" w:lineRule="auto"/>
        <w:ind w:left="4678"/>
        <w:jc w:val="both"/>
        <w:rPr>
          <w:sz w:val="22"/>
          <w:szCs w:val="22"/>
        </w:rPr>
      </w:pPr>
      <w:r w:rsidRPr="001E1BB9">
        <w:rPr>
          <w:b/>
          <w:sz w:val="22"/>
          <w:szCs w:val="22"/>
        </w:rPr>
        <w:t>EXPEDIENTE Nº 802-</w:t>
      </w:r>
      <w:r>
        <w:rPr>
          <w:b/>
          <w:sz w:val="22"/>
          <w:szCs w:val="22"/>
        </w:rPr>
        <w:t>0</w:t>
      </w:r>
      <w:r w:rsidR="00D15185">
        <w:rPr>
          <w:b/>
          <w:sz w:val="22"/>
          <w:szCs w:val="22"/>
        </w:rPr>
        <w:t>01413</w:t>
      </w:r>
      <w:r>
        <w:rPr>
          <w:b/>
          <w:sz w:val="22"/>
          <w:szCs w:val="22"/>
        </w:rPr>
        <w:t>/</w:t>
      </w:r>
      <w:r w:rsidRPr="001E1BB9">
        <w:rPr>
          <w:b/>
          <w:sz w:val="22"/>
          <w:szCs w:val="22"/>
        </w:rPr>
        <w:t xml:space="preserve"> 2.0</w:t>
      </w:r>
      <w:r>
        <w:rPr>
          <w:b/>
          <w:sz w:val="22"/>
          <w:szCs w:val="22"/>
        </w:rPr>
        <w:t>1</w:t>
      </w:r>
      <w:r w:rsidR="001D478F">
        <w:rPr>
          <w:b/>
          <w:sz w:val="22"/>
          <w:szCs w:val="22"/>
        </w:rPr>
        <w:t>9</w:t>
      </w:r>
      <w:r w:rsidRPr="001E1BB9">
        <w:rPr>
          <w:b/>
          <w:sz w:val="22"/>
          <w:szCs w:val="22"/>
        </w:rPr>
        <w:t>.</w:t>
      </w:r>
      <w:r w:rsidRPr="00B2614B">
        <w:rPr>
          <w:sz w:val="22"/>
          <w:szCs w:val="22"/>
        </w:rPr>
        <w:t>-</w:t>
      </w:r>
    </w:p>
    <w:p w:rsidR="001D478F" w:rsidRPr="001E1BB9" w:rsidRDefault="001D478F" w:rsidP="00357DB0">
      <w:pPr>
        <w:spacing w:line="276" w:lineRule="auto"/>
        <w:ind w:left="4678"/>
        <w:jc w:val="both"/>
        <w:rPr>
          <w:sz w:val="22"/>
          <w:szCs w:val="22"/>
        </w:rPr>
      </w:pPr>
      <w:r w:rsidRPr="001D478F">
        <w:rPr>
          <w:b/>
          <w:sz w:val="22"/>
          <w:szCs w:val="22"/>
        </w:rPr>
        <w:t>REF.:</w:t>
      </w:r>
      <w:r w:rsidRPr="001D478F">
        <w:rPr>
          <w:sz w:val="22"/>
          <w:szCs w:val="22"/>
        </w:rPr>
        <w:t xml:space="preserve"> EL SERVICIO DE FARMACIA </w:t>
      </w:r>
      <w:r>
        <w:rPr>
          <w:sz w:val="22"/>
          <w:szCs w:val="22"/>
        </w:rPr>
        <w:t xml:space="preserve">Y DROGUERIA </w:t>
      </w:r>
      <w:r w:rsidRPr="001D478F">
        <w:rPr>
          <w:sz w:val="22"/>
          <w:szCs w:val="22"/>
        </w:rPr>
        <w:t>SOLICITA LA ADQUISICION</w:t>
      </w:r>
      <w:r w:rsidR="00C11040">
        <w:rPr>
          <w:sz w:val="22"/>
          <w:szCs w:val="22"/>
        </w:rPr>
        <w:t xml:space="preserve"> DE</w:t>
      </w:r>
      <w:r w:rsidRPr="001D478F">
        <w:rPr>
          <w:sz w:val="22"/>
          <w:szCs w:val="22"/>
        </w:rPr>
        <w:t xml:space="preserve"> PRODUCTOS MEDICOS CON DESTINO AL SERVICIO</w:t>
      </w:r>
      <w:r w:rsidR="00D15185">
        <w:rPr>
          <w:sz w:val="22"/>
          <w:szCs w:val="22"/>
        </w:rPr>
        <w:t xml:space="preserve"> </w:t>
      </w:r>
      <w:r w:rsidRPr="001D478F">
        <w:rPr>
          <w:sz w:val="22"/>
          <w:szCs w:val="22"/>
        </w:rPr>
        <w:t xml:space="preserve">DE </w:t>
      </w:r>
      <w:r>
        <w:rPr>
          <w:sz w:val="22"/>
          <w:szCs w:val="22"/>
        </w:rPr>
        <w:t>CENTRO QUIRURGICO</w:t>
      </w:r>
      <w:r w:rsidRPr="001D478F">
        <w:rPr>
          <w:sz w:val="22"/>
          <w:szCs w:val="22"/>
        </w:rPr>
        <w:t xml:space="preserve"> DE ESTE NOSOCOMIO.</w:t>
      </w:r>
    </w:p>
    <w:p w:rsidR="001B28A6" w:rsidRPr="00B2614B" w:rsidRDefault="001B28A6" w:rsidP="00357DB0">
      <w:pPr>
        <w:spacing w:line="276" w:lineRule="auto"/>
        <w:ind w:left="4678"/>
        <w:jc w:val="both"/>
        <w:rPr>
          <w:sz w:val="22"/>
          <w:szCs w:val="22"/>
        </w:rPr>
      </w:pPr>
      <w:r w:rsidRPr="00B2614B">
        <w:rPr>
          <w:b/>
          <w:sz w:val="22"/>
          <w:szCs w:val="22"/>
        </w:rPr>
        <w:t>APERTURA</w:t>
      </w:r>
      <w:r w:rsidRPr="00B2614B">
        <w:rPr>
          <w:sz w:val="22"/>
          <w:szCs w:val="22"/>
        </w:rPr>
        <w:t xml:space="preserve">: </w:t>
      </w:r>
      <w:r w:rsidR="009138C7">
        <w:rPr>
          <w:sz w:val="22"/>
          <w:szCs w:val="22"/>
        </w:rPr>
        <w:t>1</w:t>
      </w:r>
      <w:r w:rsidR="00DD35D5">
        <w:rPr>
          <w:sz w:val="22"/>
          <w:szCs w:val="22"/>
        </w:rPr>
        <w:t>2</w:t>
      </w:r>
      <w:r>
        <w:rPr>
          <w:sz w:val="22"/>
          <w:szCs w:val="22"/>
        </w:rPr>
        <w:t>/</w:t>
      </w:r>
      <w:r w:rsidR="001D478F">
        <w:rPr>
          <w:sz w:val="22"/>
          <w:szCs w:val="22"/>
        </w:rPr>
        <w:t>0</w:t>
      </w:r>
      <w:r w:rsidR="00DD35D5">
        <w:rPr>
          <w:sz w:val="22"/>
          <w:szCs w:val="22"/>
        </w:rPr>
        <w:t>9</w:t>
      </w:r>
      <w:r>
        <w:rPr>
          <w:sz w:val="22"/>
          <w:szCs w:val="22"/>
        </w:rPr>
        <w:t>/</w:t>
      </w:r>
      <w:r w:rsidR="001D478F">
        <w:rPr>
          <w:sz w:val="22"/>
          <w:szCs w:val="22"/>
        </w:rPr>
        <w:t>19</w:t>
      </w:r>
      <w:r w:rsidRPr="00B2614B">
        <w:rPr>
          <w:sz w:val="22"/>
          <w:szCs w:val="22"/>
        </w:rPr>
        <w:t xml:space="preserve">    HORA:</w:t>
      </w:r>
      <w:r>
        <w:rPr>
          <w:sz w:val="22"/>
          <w:szCs w:val="22"/>
        </w:rPr>
        <w:t xml:space="preserve"> 09:</w:t>
      </w:r>
      <w:r w:rsidR="009138C7">
        <w:rPr>
          <w:sz w:val="22"/>
          <w:szCs w:val="22"/>
        </w:rPr>
        <w:t>0</w:t>
      </w:r>
      <w:r>
        <w:rPr>
          <w:sz w:val="22"/>
          <w:szCs w:val="22"/>
        </w:rPr>
        <w:t>0</w:t>
      </w:r>
    </w:p>
    <w:p w:rsidR="001B28A6" w:rsidRPr="004863AD" w:rsidRDefault="001B28A6" w:rsidP="00357DB0">
      <w:pPr>
        <w:spacing w:line="276" w:lineRule="auto"/>
        <w:ind w:left="4678"/>
        <w:jc w:val="both"/>
        <w:rPr>
          <w:sz w:val="22"/>
          <w:szCs w:val="22"/>
        </w:rPr>
      </w:pPr>
      <w:r w:rsidRPr="00B2614B">
        <w:rPr>
          <w:b/>
          <w:sz w:val="22"/>
          <w:szCs w:val="22"/>
        </w:rPr>
        <w:t>VALOR PLIEGO</w:t>
      </w:r>
      <w:r w:rsidRPr="00B2614B">
        <w:rPr>
          <w:sz w:val="22"/>
          <w:szCs w:val="22"/>
        </w:rPr>
        <w:t>: $</w:t>
      </w:r>
      <w:r w:rsidR="00DD35D5">
        <w:rPr>
          <w:sz w:val="22"/>
          <w:szCs w:val="22"/>
        </w:rPr>
        <w:t>4</w:t>
      </w:r>
      <w:r>
        <w:rPr>
          <w:sz w:val="22"/>
          <w:szCs w:val="22"/>
        </w:rPr>
        <w:t>.</w:t>
      </w:r>
      <w:r w:rsidR="009138C7">
        <w:rPr>
          <w:sz w:val="22"/>
          <w:szCs w:val="22"/>
        </w:rPr>
        <w:t>5</w:t>
      </w:r>
      <w:r>
        <w:rPr>
          <w:sz w:val="22"/>
          <w:szCs w:val="22"/>
        </w:rPr>
        <w:t>00.</w:t>
      </w:r>
      <w:r w:rsidRPr="00A678C0">
        <w:rPr>
          <w:b/>
          <w:szCs w:val="22"/>
        </w:rPr>
        <w:t xml:space="preserve">                                                              </w:t>
      </w:r>
      <w:r w:rsidRPr="00532BE0">
        <w:rPr>
          <w:b/>
          <w:szCs w:val="22"/>
          <w:u w:val="single"/>
        </w:rPr>
        <w:t>LUGAR DE RECEPCION Y APERTURA</w:t>
      </w:r>
      <w:r w:rsidRPr="00532BE0">
        <w:rPr>
          <w:szCs w:val="22"/>
        </w:rPr>
        <w:t>:</w:t>
      </w:r>
      <w:r w:rsidR="0044747F">
        <w:rPr>
          <w:szCs w:val="22"/>
        </w:rPr>
        <w:t xml:space="preserve"> EDIFICIO VERDE 2° PISO SECTOR SUROESTE</w:t>
      </w:r>
      <w:r w:rsidR="002A301B">
        <w:rPr>
          <w:szCs w:val="22"/>
        </w:rPr>
        <w:t xml:space="preserve"> DE ESTE NOSOCOMIO.</w:t>
      </w:r>
    </w:p>
    <w:p w:rsidR="001B28A6" w:rsidRDefault="001B28A6" w:rsidP="001B28A6">
      <w:pPr>
        <w:jc w:val="both"/>
        <w:rPr>
          <w:sz w:val="22"/>
          <w:szCs w:val="22"/>
        </w:rPr>
      </w:pPr>
    </w:p>
    <w:tbl>
      <w:tblPr>
        <w:tblW w:w="10080" w:type="dxa"/>
        <w:tblInd w:w="55" w:type="dxa"/>
        <w:tblCellMar>
          <w:left w:w="70" w:type="dxa"/>
          <w:right w:w="70" w:type="dxa"/>
        </w:tblCellMar>
        <w:tblLook w:val="04A0"/>
      </w:tblPr>
      <w:tblGrid>
        <w:gridCol w:w="1200"/>
        <w:gridCol w:w="5619"/>
        <w:gridCol w:w="1701"/>
        <w:gridCol w:w="1560"/>
      </w:tblGrid>
      <w:tr w:rsidR="006C0483" w:rsidRPr="006C0483" w:rsidTr="006C0483">
        <w:trPr>
          <w:trHeight w:val="315"/>
        </w:trPr>
        <w:tc>
          <w:tcPr>
            <w:tcW w:w="12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C0483" w:rsidRPr="006C0483" w:rsidRDefault="006C0483" w:rsidP="006C0483">
            <w:pPr>
              <w:jc w:val="center"/>
              <w:rPr>
                <w:rFonts w:ascii="Calibri" w:hAnsi="Calibri"/>
                <w:b/>
                <w:bCs/>
                <w:color w:val="000000"/>
                <w:lang w:val="es-AR" w:eastAsia="es-AR"/>
              </w:rPr>
            </w:pPr>
            <w:r w:rsidRPr="006C0483">
              <w:rPr>
                <w:rFonts w:ascii="Calibri" w:hAnsi="Calibri"/>
                <w:b/>
                <w:bCs/>
                <w:color w:val="000000"/>
                <w:lang w:val="es-AR" w:eastAsia="es-AR"/>
              </w:rPr>
              <w:t>RN</w:t>
            </w:r>
          </w:p>
        </w:tc>
        <w:tc>
          <w:tcPr>
            <w:tcW w:w="5619" w:type="dxa"/>
            <w:tcBorders>
              <w:top w:val="single" w:sz="4" w:space="0" w:color="auto"/>
              <w:left w:val="nil"/>
              <w:bottom w:val="single" w:sz="4" w:space="0" w:color="auto"/>
              <w:right w:val="single" w:sz="4" w:space="0" w:color="auto"/>
            </w:tcBorders>
            <w:shd w:val="clear" w:color="000000" w:fill="FFFFFF"/>
            <w:noWrap/>
            <w:vAlign w:val="center"/>
            <w:hideMark/>
          </w:tcPr>
          <w:p w:rsidR="006C0483" w:rsidRPr="006C0483" w:rsidRDefault="006C0483" w:rsidP="006C0483">
            <w:pPr>
              <w:jc w:val="center"/>
              <w:rPr>
                <w:rFonts w:ascii="Calibri" w:hAnsi="Calibri"/>
                <w:b/>
                <w:bCs/>
                <w:color w:val="000000"/>
                <w:lang w:val="es-AR" w:eastAsia="es-AR"/>
              </w:rPr>
            </w:pPr>
            <w:r w:rsidRPr="006C0483">
              <w:rPr>
                <w:rFonts w:ascii="Calibri" w:hAnsi="Calibri"/>
                <w:b/>
                <w:bCs/>
                <w:color w:val="000000"/>
                <w:lang w:val="es-AR" w:eastAsia="es-AR"/>
              </w:rPr>
              <w:t>DESCRIPCION</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6C0483" w:rsidRPr="006C0483" w:rsidRDefault="006C0483" w:rsidP="006C0483">
            <w:pPr>
              <w:jc w:val="center"/>
              <w:rPr>
                <w:rFonts w:ascii="Calibri" w:hAnsi="Calibri"/>
                <w:b/>
                <w:bCs/>
                <w:color w:val="000000"/>
                <w:lang w:val="es-AR" w:eastAsia="es-AR"/>
              </w:rPr>
            </w:pPr>
            <w:r w:rsidRPr="006C0483">
              <w:rPr>
                <w:rFonts w:ascii="Calibri" w:hAnsi="Calibri"/>
                <w:b/>
                <w:bCs/>
                <w:color w:val="000000"/>
                <w:lang w:val="es-AR" w:eastAsia="es-AR"/>
              </w:rPr>
              <w:t>PRESENTACION</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6C0483" w:rsidRPr="006C0483" w:rsidRDefault="006C0483" w:rsidP="006C0483">
            <w:pPr>
              <w:jc w:val="center"/>
              <w:rPr>
                <w:rFonts w:ascii="Calibri" w:hAnsi="Calibri"/>
                <w:b/>
                <w:bCs/>
                <w:color w:val="000000"/>
                <w:lang w:val="es-AR" w:eastAsia="es-AR"/>
              </w:rPr>
            </w:pPr>
            <w:r w:rsidRPr="006C0483">
              <w:rPr>
                <w:rFonts w:ascii="Calibri" w:hAnsi="Calibri"/>
                <w:b/>
                <w:bCs/>
                <w:color w:val="000000"/>
                <w:lang w:val="es-AR" w:eastAsia="es-AR"/>
              </w:rPr>
              <w:t>CANTIDAD</w:t>
            </w:r>
          </w:p>
        </w:tc>
      </w:tr>
      <w:tr w:rsidR="006C0483" w:rsidRPr="006C0483" w:rsidTr="00F90BBC">
        <w:trPr>
          <w:trHeight w:val="709"/>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6C0483" w:rsidRPr="006C0483" w:rsidRDefault="006C0483" w:rsidP="006C0483">
            <w:pPr>
              <w:jc w:val="center"/>
              <w:rPr>
                <w:rFonts w:ascii="Arial" w:hAnsi="Arial" w:cs="Arial"/>
                <w:sz w:val="18"/>
                <w:szCs w:val="18"/>
                <w:lang w:val="es-AR" w:eastAsia="es-AR"/>
              </w:rPr>
            </w:pPr>
            <w:r w:rsidRPr="006C0483">
              <w:rPr>
                <w:rFonts w:ascii="Arial" w:hAnsi="Arial" w:cs="Arial"/>
                <w:sz w:val="18"/>
                <w:szCs w:val="18"/>
                <w:lang w:val="es-AR" w:eastAsia="es-AR"/>
              </w:rPr>
              <w:t>1</w:t>
            </w:r>
          </w:p>
        </w:tc>
        <w:tc>
          <w:tcPr>
            <w:tcW w:w="5619" w:type="dxa"/>
            <w:tcBorders>
              <w:top w:val="nil"/>
              <w:left w:val="nil"/>
              <w:bottom w:val="single" w:sz="4" w:space="0" w:color="auto"/>
              <w:right w:val="single" w:sz="4" w:space="0" w:color="auto"/>
            </w:tcBorders>
            <w:shd w:val="clear" w:color="000000" w:fill="FFFFFF"/>
            <w:vAlign w:val="center"/>
            <w:hideMark/>
          </w:tcPr>
          <w:p w:rsidR="006C0483" w:rsidRPr="006C0483" w:rsidRDefault="009138C7" w:rsidP="00FB70E8">
            <w:pPr>
              <w:spacing w:line="276" w:lineRule="auto"/>
              <w:rPr>
                <w:rFonts w:ascii="Arial" w:hAnsi="Arial" w:cs="Arial"/>
                <w:sz w:val="18"/>
                <w:szCs w:val="18"/>
                <w:lang w:val="es-AR" w:eastAsia="es-AR"/>
              </w:rPr>
            </w:pPr>
            <w:r>
              <w:rPr>
                <w:rFonts w:ascii="Arial" w:hAnsi="Arial" w:cs="Arial"/>
                <w:sz w:val="18"/>
                <w:szCs w:val="18"/>
                <w:lang w:val="es-AR" w:eastAsia="es-AR"/>
              </w:rPr>
              <w:t>OXIGENADOR DE MEMBRANA PEDIATRICO DE  FIBRA HUECA + SET DE TUBULADURA PEDIATRICA CON TUBO DE PVC Y CONECTORES.</w:t>
            </w:r>
          </w:p>
        </w:tc>
        <w:tc>
          <w:tcPr>
            <w:tcW w:w="1701" w:type="dxa"/>
            <w:tcBorders>
              <w:top w:val="nil"/>
              <w:left w:val="nil"/>
              <w:bottom w:val="single" w:sz="4" w:space="0" w:color="auto"/>
              <w:right w:val="single" w:sz="4" w:space="0" w:color="auto"/>
            </w:tcBorders>
            <w:shd w:val="clear" w:color="000000" w:fill="FFFFFF"/>
            <w:vAlign w:val="center"/>
            <w:hideMark/>
          </w:tcPr>
          <w:p w:rsidR="006C0483" w:rsidRPr="006C0483" w:rsidRDefault="006C0483" w:rsidP="006C0483">
            <w:pPr>
              <w:jc w:val="center"/>
              <w:rPr>
                <w:rFonts w:ascii="Arial" w:hAnsi="Arial" w:cs="Arial"/>
                <w:sz w:val="18"/>
                <w:szCs w:val="18"/>
                <w:lang w:val="es-AR" w:eastAsia="es-AR"/>
              </w:rPr>
            </w:pPr>
            <w:r w:rsidRPr="006C0483">
              <w:rPr>
                <w:rFonts w:ascii="Arial" w:hAnsi="Arial" w:cs="Arial"/>
                <w:sz w:val="18"/>
                <w:szCs w:val="18"/>
                <w:lang w:val="es-AR" w:eastAsia="es-AR"/>
              </w:rPr>
              <w:t>UNIDAD</w:t>
            </w:r>
          </w:p>
        </w:tc>
        <w:tc>
          <w:tcPr>
            <w:tcW w:w="1560" w:type="dxa"/>
            <w:tcBorders>
              <w:top w:val="nil"/>
              <w:left w:val="nil"/>
              <w:bottom w:val="single" w:sz="4" w:space="0" w:color="auto"/>
              <w:right w:val="single" w:sz="4" w:space="0" w:color="auto"/>
            </w:tcBorders>
            <w:shd w:val="clear" w:color="000000" w:fill="FFFFFF"/>
            <w:vAlign w:val="center"/>
            <w:hideMark/>
          </w:tcPr>
          <w:p w:rsidR="006C0483" w:rsidRPr="006C0483" w:rsidRDefault="00777EC7" w:rsidP="006C0483">
            <w:pPr>
              <w:jc w:val="center"/>
              <w:rPr>
                <w:rFonts w:ascii="Arial" w:hAnsi="Arial" w:cs="Arial"/>
                <w:color w:val="000000"/>
                <w:sz w:val="18"/>
                <w:szCs w:val="18"/>
                <w:lang w:val="es-AR" w:eastAsia="es-AR"/>
              </w:rPr>
            </w:pPr>
            <w:r>
              <w:rPr>
                <w:rFonts w:ascii="Arial" w:hAnsi="Arial" w:cs="Arial"/>
                <w:color w:val="000000"/>
                <w:sz w:val="18"/>
                <w:szCs w:val="18"/>
                <w:lang w:val="es-AR" w:eastAsia="es-AR"/>
              </w:rPr>
              <w:t>10</w:t>
            </w:r>
          </w:p>
        </w:tc>
      </w:tr>
      <w:tr w:rsidR="006C0483" w:rsidRPr="006C0483" w:rsidTr="006C0483">
        <w:trPr>
          <w:trHeight w:val="564"/>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6C0483" w:rsidRPr="006C0483" w:rsidRDefault="006C0483" w:rsidP="006C0483">
            <w:pPr>
              <w:jc w:val="center"/>
              <w:rPr>
                <w:rFonts w:ascii="Arial" w:hAnsi="Arial" w:cs="Arial"/>
                <w:sz w:val="18"/>
                <w:szCs w:val="18"/>
                <w:lang w:val="es-AR" w:eastAsia="es-AR"/>
              </w:rPr>
            </w:pPr>
            <w:r w:rsidRPr="006C0483">
              <w:rPr>
                <w:rFonts w:ascii="Arial" w:hAnsi="Arial" w:cs="Arial"/>
                <w:sz w:val="18"/>
                <w:szCs w:val="18"/>
                <w:lang w:val="es-AR" w:eastAsia="es-AR"/>
              </w:rPr>
              <w:t>2</w:t>
            </w:r>
          </w:p>
        </w:tc>
        <w:tc>
          <w:tcPr>
            <w:tcW w:w="5619" w:type="dxa"/>
            <w:tcBorders>
              <w:top w:val="nil"/>
              <w:left w:val="nil"/>
              <w:bottom w:val="single" w:sz="4" w:space="0" w:color="auto"/>
              <w:right w:val="single" w:sz="4" w:space="0" w:color="auto"/>
            </w:tcBorders>
            <w:shd w:val="clear" w:color="000000" w:fill="FFFFFF"/>
            <w:vAlign w:val="center"/>
            <w:hideMark/>
          </w:tcPr>
          <w:p w:rsidR="006C0483" w:rsidRPr="006C0483" w:rsidRDefault="009138C7" w:rsidP="00FB70E8">
            <w:pPr>
              <w:spacing w:line="276" w:lineRule="auto"/>
              <w:rPr>
                <w:rFonts w:ascii="Arial" w:hAnsi="Arial" w:cs="Arial"/>
                <w:sz w:val="18"/>
                <w:szCs w:val="18"/>
                <w:lang w:val="es-AR" w:eastAsia="es-AR"/>
              </w:rPr>
            </w:pPr>
            <w:r>
              <w:rPr>
                <w:rFonts w:ascii="Arial" w:hAnsi="Arial" w:cs="Arial"/>
                <w:sz w:val="18"/>
                <w:szCs w:val="18"/>
                <w:lang w:val="es-AR" w:eastAsia="es-AR"/>
              </w:rPr>
              <w:t>OXIGENADOR DE MEMBRANA ADULTO DE FIBRA + SET DE TUBULADURA</w:t>
            </w:r>
            <w:r w:rsidR="00777EC7">
              <w:rPr>
                <w:rFonts w:ascii="Arial" w:hAnsi="Arial" w:cs="Arial"/>
                <w:sz w:val="18"/>
                <w:szCs w:val="18"/>
                <w:lang w:val="es-AR" w:eastAsia="es-AR"/>
              </w:rPr>
              <w:t xml:space="preserve"> ADULTO CON TUBO DE PVC Y CONECTORES.</w:t>
            </w:r>
          </w:p>
        </w:tc>
        <w:tc>
          <w:tcPr>
            <w:tcW w:w="1701" w:type="dxa"/>
            <w:tcBorders>
              <w:top w:val="nil"/>
              <w:left w:val="nil"/>
              <w:bottom w:val="single" w:sz="4" w:space="0" w:color="auto"/>
              <w:right w:val="single" w:sz="4" w:space="0" w:color="auto"/>
            </w:tcBorders>
            <w:shd w:val="clear" w:color="000000" w:fill="FFFFFF"/>
            <w:vAlign w:val="center"/>
            <w:hideMark/>
          </w:tcPr>
          <w:p w:rsidR="006C0483" w:rsidRPr="006C0483" w:rsidRDefault="006C0483" w:rsidP="006C0483">
            <w:pPr>
              <w:jc w:val="center"/>
              <w:rPr>
                <w:rFonts w:ascii="Arial" w:hAnsi="Arial" w:cs="Arial"/>
                <w:sz w:val="18"/>
                <w:szCs w:val="18"/>
                <w:lang w:val="es-AR" w:eastAsia="es-AR"/>
              </w:rPr>
            </w:pPr>
            <w:r w:rsidRPr="006C0483">
              <w:rPr>
                <w:rFonts w:ascii="Arial" w:hAnsi="Arial" w:cs="Arial"/>
                <w:sz w:val="18"/>
                <w:szCs w:val="18"/>
                <w:lang w:val="es-AR" w:eastAsia="es-AR"/>
              </w:rPr>
              <w:t>UNIDAD</w:t>
            </w:r>
          </w:p>
        </w:tc>
        <w:tc>
          <w:tcPr>
            <w:tcW w:w="1560" w:type="dxa"/>
            <w:tcBorders>
              <w:top w:val="nil"/>
              <w:left w:val="nil"/>
              <w:bottom w:val="single" w:sz="4" w:space="0" w:color="auto"/>
              <w:right w:val="single" w:sz="4" w:space="0" w:color="auto"/>
            </w:tcBorders>
            <w:shd w:val="clear" w:color="000000" w:fill="FFFFFF"/>
            <w:vAlign w:val="center"/>
            <w:hideMark/>
          </w:tcPr>
          <w:p w:rsidR="006C0483" w:rsidRPr="006C0483" w:rsidRDefault="00777EC7" w:rsidP="006C0483">
            <w:pPr>
              <w:jc w:val="center"/>
              <w:rPr>
                <w:rFonts w:ascii="Arial" w:hAnsi="Arial" w:cs="Arial"/>
                <w:color w:val="000000"/>
                <w:sz w:val="18"/>
                <w:szCs w:val="18"/>
                <w:lang w:val="es-AR" w:eastAsia="es-AR"/>
              </w:rPr>
            </w:pPr>
            <w:r>
              <w:rPr>
                <w:rFonts w:ascii="Arial" w:hAnsi="Arial" w:cs="Arial"/>
                <w:color w:val="000000"/>
                <w:sz w:val="18"/>
                <w:szCs w:val="18"/>
                <w:lang w:val="es-AR" w:eastAsia="es-AR"/>
              </w:rPr>
              <w:t>20</w:t>
            </w:r>
          </w:p>
        </w:tc>
      </w:tr>
      <w:tr w:rsidR="006C0483" w:rsidRPr="006C0483" w:rsidTr="006C0483">
        <w:trPr>
          <w:trHeight w:val="563"/>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6C0483" w:rsidRPr="006C0483" w:rsidRDefault="006C0483" w:rsidP="006C0483">
            <w:pPr>
              <w:jc w:val="center"/>
              <w:rPr>
                <w:rFonts w:ascii="Arial" w:hAnsi="Arial" w:cs="Arial"/>
                <w:sz w:val="18"/>
                <w:szCs w:val="18"/>
                <w:lang w:val="es-AR" w:eastAsia="es-AR"/>
              </w:rPr>
            </w:pPr>
            <w:r w:rsidRPr="006C0483">
              <w:rPr>
                <w:rFonts w:ascii="Arial" w:hAnsi="Arial" w:cs="Arial"/>
                <w:sz w:val="18"/>
                <w:szCs w:val="18"/>
                <w:lang w:val="es-AR" w:eastAsia="es-AR"/>
              </w:rPr>
              <w:t>3</w:t>
            </w:r>
          </w:p>
        </w:tc>
        <w:tc>
          <w:tcPr>
            <w:tcW w:w="5619" w:type="dxa"/>
            <w:tcBorders>
              <w:top w:val="nil"/>
              <w:left w:val="nil"/>
              <w:bottom w:val="single" w:sz="4" w:space="0" w:color="auto"/>
              <w:right w:val="single" w:sz="4" w:space="0" w:color="auto"/>
            </w:tcBorders>
            <w:shd w:val="clear" w:color="000000" w:fill="FFFFFF"/>
            <w:vAlign w:val="center"/>
            <w:hideMark/>
          </w:tcPr>
          <w:p w:rsidR="006C0483" w:rsidRPr="006C0483" w:rsidRDefault="00777EC7" w:rsidP="00FB70E8">
            <w:pPr>
              <w:spacing w:line="276" w:lineRule="auto"/>
              <w:rPr>
                <w:rFonts w:ascii="Arial" w:hAnsi="Arial" w:cs="Arial"/>
                <w:sz w:val="18"/>
                <w:szCs w:val="18"/>
                <w:lang w:val="es-AR" w:eastAsia="es-AR"/>
              </w:rPr>
            </w:pPr>
            <w:r>
              <w:rPr>
                <w:rFonts w:ascii="Arial" w:hAnsi="Arial" w:cs="Arial"/>
                <w:sz w:val="18"/>
                <w:szCs w:val="18"/>
                <w:lang w:val="es-AR" w:eastAsia="es-AR"/>
              </w:rPr>
              <w:t>HEMOFILTRO PEDIATRICO PARA ULTRA FILTRACION MODIFICADA *MUF (C/SET DE TUBOS DE PVC Y BOLSA, MEMBRAN APOLISULFONA, SUPERFICIE 0,7M2.</w:t>
            </w:r>
          </w:p>
        </w:tc>
        <w:tc>
          <w:tcPr>
            <w:tcW w:w="1701" w:type="dxa"/>
            <w:tcBorders>
              <w:top w:val="nil"/>
              <w:left w:val="nil"/>
              <w:bottom w:val="single" w:sz="4" w:space="0" w:color="auto"/>
              <w:right w:val="single" w:sz="4" w:space="0" w:color="auto"/>
            </w:tcBorders>
            <w:shd w:val="clear" w:color="000000" w:fill="FFFFFF"/>
            <w:vAlign w:val="center"/>
            <w:hideMark/>
          </w:tcPr>
          <w:p w:rsidR="006C0483" w:rsidRPr="006C0483" w:rsidRDefault="006C0483" w:rsidP="006C0483">
            <w:pPr>
              <w:jc w:val="center"/>
              <w:rPr>
                <w:rFonts w:ascii="Arial" w:hAnsi="Arial" w:cs="Arial"/>
                <w:sz w:val="18"/>
                <w:szCs w:val="18"/>
                <w:lang w:val="es-AR" w:eastAsia="es-AR"/>
              </w:rPr>
            </w:pPr>
            <w:r w:rsidRPr="006C0483">
              <w:rPr>
                <w:rFonts w:ascii="Arial" w:hAnsi="Arial" w:cs="Arial"/>
                <w:sz w:val="18"/>
                <w:szCs w:val="18"/>
                <w:lang w:val="es-AR" w:eastAsia="es-AR"/>
              </w:rPr>
              <w:t>UNIDAD</w:t>
            </w:r>
          </w:p>
        </w:tc>
        <w:tc>
          <w:tcPr>
            <w:tcW w:w="1560" w:type="dxa"/>
            <w:tcBorders>
              <w:top w:val="nil"/>
              <w:left w:val="nil"/>
              <w:bottom w:val="single" w:sz="4" w:space="0" w:color="auto"/>
              <w:right w:val="single" w:sz="4" w:space="0" w:color="auto"/>
            </w:tcBorders>
            <w:shd w:val="clear" w:color="000000" w:fill="FFFFFF"/>
            <w:vAlign w:val="center"/>
            <w:hideMark/>
          </w:tcPr>
          <w:p w:rsidR="006C0483" w:rsidRPr="006C0483" w:rsidRDefault="00777EC7" w:rsidP="006C0483">
            <w:pPr>
              <w:jc w:val="center"/>
              <w:rPr>
                <w:rFonts w:ascii="Arial" w:hAnsi="Arial" w:cs="Arial"/>
                <w:color w:val="000000"/>
                <w:sz w:val="18"/>
                <w:szCs w:val="18"/>
                <w:lang w:val="es-AR" w:eastAsia="es-AR"/>
              </w:rPr>
            </w:pPr>
            <w:r>
              <w:rPr>
                <w:rFonts w:ascii="Arial" w:hAnsi="Arial" w:cs="Arial"/>
                <w:color w:val="000000"/>
                <w:sz w:val="18"/>
                <w:szCs w:val="18"/>
                <w:lang w:val="es-AR" w:eastAsia="es-AR"/>
              </w:rPr>
              <w:t>20</w:t>
            </w:r>
          </w:p>
        </w:tc>
      </w:tr>
    </w:tbl>
    <w:p w:rsidR="001B28A6" w:rsidRDefault="001B28A6" w:rsidP="00360632">
      <w:pPr>
        <w:ind w:right="242" w:firstLine="708"/>
        <w:jc w:val="both"/>
        <w:rPr>
          <w:b/>
          <w:u w:val="single"/>
        </w:rPr>
      </w:pPr>
    </w:p>
    <w:p w:rsidR="00F90BBC" w:rsidRDefault="00F90BBC" w:rsidP="00BB4677">
      <w:pPr>
        <w:ind w:right="242"/>
        <w:jc w:val="both"/>
        <w:rPr>
          <w:b/>
          <w:u w:val="single"/>
        </w:rPr>
      </w:pPr>
    </w:p>
    <w:p w:rsidR="001B28A6" w:rsidRDefault="001B28A6" w:rsidP="00BB4677">
      <w:pPr>
        <w:ind w:right="242"/>
        <w:jc w:val="both"/>
        <w:rPr>
          <w:b/>
          <w:u w:val="single"/>
        </w:rPr>
      </w:pPr>
      <w:r w:rsidRPr="00624AF7">
        <w:rPr>
          <w:b/>
          <w:u w:val="single"/>
        </w:rPr>
        <w:t>NOTA:</w:t>
      </w:r>
    </w:p>
    <w:p w:rsidR="001B28A6" w:rsidRPr="0086562D" w:rsidRDefault="001B28A6" w:rsidP="00BB4677">
      <w:pPr>
        <w:ind w:right="242"/>
        <w:jc w:val="both"/>
        <w:rPr>
          <w:b/>
          <w:sz w:val="18"/>
          <w:u w:val="single"/>
        </w:rPr>
      </w:pPr>
    </w:p>
    <w:p w:rsidR="001B28A6" w:rsidRPr="00331ED4" w:rsidRDefault="001B28A6" w:rsidP="00BB4677">
      <w:pPr>
        <w:ind w:right="242"/>
        <w:jc w:val="both"/>
      </w:pPr>
      <w:r>
        <w:rPr>
          <w:u w:val="single"/>
        </w:rPr>
        <w:t>1-</w:t>
      </w:r>
      <w:r w:rsidRPr="00331ED4">
        <w:rPr>
          <w:u w:val="single"/>
        </w:rPr>
        <w:t>Las Personas Jurídicas deberán traer</w:t>
      </w:r>
      <w:r w:rsidRPr="00331ED4">
        <w:t>: Copia certificada ante Escribano Público del Contrato Social constituido,  o Estatuto Social con la última acta de designación de autoridades aprobada e inscripta en el Registro Público de Comercio y  además una copia legalizada del poder de Representación.</w:t>
      </w:r>
    </w:p>
    <w:p w:rsidR="001B28A6" w:rsidRPr="00331ED4" w:rsidRDefault="001B28A6" w:rsidP="00BB4677">
      <w:pPr>
        <w:ind w:right="242"/>
        <w:jc w:val="both"/>
      </w:pPr>
      <w:r w:rsidRPr="00331ED4">
        <w:rPr>
          <w:u w:val="single"/>
        </w:rPr>
        <w:t>En caso de Personas Físicas</w:t>
      </w:r>
      <w:r w:rsidRPr="00331ED4">
        <w:t>: deberá traer una copia certificada del Documento Nacional de Identidad.</w:t>
      </w:r>
    </w:p>
    <w:p w:rsidR="001B28A6" w:rsidRPr="0086562D" w:rsidRDefault="001B28A6" w:rsidP="00BB4677">
      <w:pPr>
        <w:jc w:val="both"/>
        <w:rPr>
          <w:sz w:val="20"/>
        </w:rPr>
      </w:pPr>
      <w:r w:rsidRPr="00331ED4">
        <w:t xml:space="preserve">           </w:t>
      </w:r>
    </w:p>
    <w:p w:rsidR="001B28A6" w:rsidRPr="00F03C12" w:rsidRDefault="001B28A6" w:rsidP="00BB4677">
      <w:pPr>
        <w:jc w:val="both"/>
      </w:pPr>
      <w:r>
        <w:t>2-El aval del documento de garantía de oferta y  adjudicación, deberá presentar fotocopia del Documento Nacional de Identidad (sin legalizar) en el caso de Persona Física y si fuese Persona Jurídica el Contrato ó Estatuto Social (sin legalizar).</w:t>
      </w:r>
    </w:p>
    <w:p w:rsidR="001B28A6" w:rsidRPr="0086562D" w:rsidRDefault="001B28A6" w:rsidP="00BB4677">
      <w:pPr>
        <w:jc w:val="both"/>
        <w:rPr>
          <w:sz w:val="20"/>
        </w:rPr>
      </w:pPr>
      <w:r w:rsidRPr="00331ED4">
        <w:t xml:space="preserve">       </w:t>
      </w:r>
    </w:p>
    <w:p w:rsidR="001B28A6" w:rsidRDefault="00D8295A" w:rsidP="00BB4677">
      <w:pPr>
        <w:ind w:right="242"/>
        <w:jc w:val="both"/>
      </w:pPr>
      <w:r>
        <w:t>3- N</w:t>
      </w:r>
      <w:r w:rsidR="001B28A6">
        <w:t>o se aceptaran bajo ningún concepto notas presentadas por los proveedores posterior a la apertura, que modifique cualquier objeto de lo presupuestado.</w:t>
      </w:r>
    </w:p>
    <w:p w:rsidR="001B28A6" w:rsidRPr="0086562D" w:rsidRDefault="001B28A6" w:rsidP="00BB4677">
      <w:pPr>
        <w:ind w:right="242"/>
        <w:jc w:val="both"/>
        <w:rPr>
          <w:sz w:val="20"/>
        </w:rPr>
      </w:pPr>
    </w:p>
    <w:p w:rsidR="001B28A6" w:rsidRPr="00331ED4" w:rsidRDefault="001B28A6" w:rsidP="00BB4677">
      <w:pPr>
        <w:ind w:right="242"/>
        <w:jc w:val="both"/>
      </w:pPr>
      <w:r w:rsidRPr="00CA1286">
        <w:t>4-</w:t>
      </w:r>
      <w:r>
        <w:t xml:space="preserve"> En caso que los productos solicitados cuenten con medidas, pesos, tamaños, etc. variables. Deberá colocar en la oferta económica EXACTAMENTE las medidas, pesos, tamaños, etc. del bien que OFRECE. Descartando de su propuesta la palabra aproximado.</w:t>
      </w:r>
    </w:p>
    <w:p w:rsidR="00E447CF" w:rsidRDefault="00E447CF" w:rsidP="00E447CF">
      <w:pPr>
        <w:rPr>
          <w:sz w:val="22"/>
          <w:szCs w:val="22"/>
        </w:rPr>
      </w:pPr>
    </w:p>
    <w:p w:rsidR="00331ED4" w:rsidRPr="00B8200E" w:rsidRDefault="00331ED4" w:rsidP="00E447CF">
      <w:pPr>
        <w:ind w:right="242"/>
        <w:jc w:val="both"/>
      </w:pPr>
    </w:p>
    <w:sectPr w:rsidR="00331ED4" w:rsidRPr="00B8200E" w:rsidSect="00F90BBC">
      <w:pgSz w:w="12242" w:h="20163" w:code="5"/>
      <w:pgMar w:top="567" w:right="760" w:bottom="1134" w:left="136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96F50"/>
    <w:multiLevelType w:val="hybridMultilevel"/>
    <w:tmpl w:val="4F421FDA"/>
    <w:lvl w:ilvl="0" w:tplc="0C0A000F">
      <w:start w:val="1"/>
      <w:numFmt w:val="decimal"/>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A5B6B28"/>
    <w:multiLevelType w:val="singleLevel"/>
    <w:tmpl w:val="4C3E48AC"/>
    <w:lvl w:ilvl="0">
      <w:numFmt w:val="bullet"/>
      <w:lvlText w:val="-"/>
      <w:lvlJc w:val="left"/>
      <w:pPr>
        <w:tabs>
          <w:tab w:val="num" w:pos="360"/>
        </w:tabs>
        <w:ind w:left="360" w:hanging="360"/>
      </w:pPr>
      <w:rPr>
        <w:rFonts w:ascii="Times New Roman" w:hAnsi="Times New Roman" w:hint="default"/>
      </w:rPr>
    </w:lvl>
  </w:abstractNum>
  <w:abstractNum w:abstractNumId="2">
    <w:nsid w:val="2BC1554F"/>
    <w:multiLevelType w:val="hybridMultilevel"/>
    <w:tmpl w:val="19E4AC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2E5A5EE5"/>
    <w:multiLevelType w:val="hybridMultilevel"/>
    <w:tmpl w:val="84F416A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F2B493D"/>
    <w:multiLevelType w:val="singleLevel"/>
    <w:tmpl w:val="B5449430"/>
    <w:lvl w:ilvl="0">
      <w:start w:val="5"/>
      <w:numFmt w:val="bullet"/>
      <w:lvlText w:val="-"/>
      <w:lvlJc w:val="left"/>
      <w:pPr>
        <w:tabs>
          <w:tab w:val="num" w:pos="360"/>
        </w:tabs>
        <w:ind w:left="360" w:hanging="360"/>
      </w:pPr>
      <w:rPr>
        <w:rFonts w:ascii="Times New Roman" w:hAnsi="Times New Roman" w:hint="default"/>
      </w:rPr>
    </w:lvl>
  </w:abstractNum>
  <w:abstractNum w:abstractNumId="5">
    <w:nsid w:val="3A1B6E67"/>
    <w:multiLevelType w:val="hybridMultilevel"/>
    <w:tmpl w:val="88FEE4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BD555D9"/>
    <w:multiLevelType w:val="hybridMultilevel"/>
    <w:tmpl w:val="794E213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68345A41"/>
    <w:multiLevelType w:val="hybridMultilevel"/>
    <w:tmpl w:val="7436A474"/>
    <w:lvl w:ilvl="0" w:tplc="8F96E9C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nsid w:val="787169BE"/>
    <w:multiLevelType w:val="hybridMultilevel"/>
    <w:tmpl w:val="F3E67652"/>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9">
    <w:nsid w:val="7B8D25EF"/>
    <w:multiLevelType w:val="hybridMultilevel"/>
    <w:tmpl w:val="E17294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2"/>
  </w:num>
  <w:num w:numId="5">
    <w:abstractNumId w:val="0"/>
  </w:num>
  <w:num w:numId="6">
    <w:abstractNumId w:val="3"/>
  </w:num>
  <w:num w:numId="7">
    <w:abstractNumId w:val="9"/>
  </w:num>
  <w:num w:numId="8">
    <w:abstractNumId w:val="5"/>
  </w:num>
  <w:num w:numId="9">
    <w:abstractNumId w:val="7"/>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57"/>
  <w:displayHorizontalDrawingGridEvery w:val="0"/>
  <w:displayVerticalDrawingGridEvery w:val="2"/>
  <w:characterSpacingControl w:val="doNotCompress"/>
  <w:compat/>
  <w:rsids>
    <w:rsidRoot w:val="000455C9"/>
    <w:rsid w:val="00005B46"/>
    <w:rsid w:val="0003061B"/>
    <w:rsid w:val="000455C9"/>
    <w:rsid w:val="000468DB"/>
    <w:rsid w:val="0006644B"/>
    <w:rsid w:val="0007504F"/>
    <w:rsid w:val="000853CF"/>
    <w:rsid w:val="00090AD9"/>
    <w:rsid w:val="0009280C"/>
    <w:rsid w:val="00096220"/>
    <w:rsid w:val="00097A15"/>
    <w:rsid w:val="000A2CFA"/>
    <w:rsid w:val="000B50A6"/>
    <w:rsid w:val="000D0DDA"/>
    <w:rsid w:val="000D1D50"/>
    <w:rsid w:val="000D3FC4"/>
    <w:rsid w:val="000D6435"/>
    <w:rsid w:val="000D72AF"/>
    <w:rsid w:val="000F77E2"/>
    <w:rsid w:val="00115136"/>
    <w:rsid w:val="00115E32"/>
    <w:rsid w:val="001261C6"/>
    <w:rsid w:val="00131928"/>
    <w:rsid w:val="0014207F"/>
    <w:rsid w:val="001439F8"/>
    <w:rsid w:val="00184776"/>
    <w:rsid w:val="00186EE7"/>
    <w:rsid w:val="0019189F"/>
    <w:rsid w:val="0019668E"/>
    <w:rsid w:val="001A1340"/>
    <w:rsid w:val="001A341D"/>
    <w:rsid w:val="001A70A2"/>
    <w:rsid w:val="001B28A6"/>
    <w:rsid w:val="001C2C71"/>
    <w:rsid w:val="001D1747"/>
    <w:rsid w:val="001D3709"/>
    <w:rsid w:val="001D37EF"/>
    <w:rsid w:val="001D478F"/>
    <w:rsid w:val="001D70CA"/>
    <w:rsid w:val="001E2860"/>
    <w:rsid w:val="0020410E"/>
    <w:rsid w:val="00204711"/>
    <w:rsid w:val="002078FD"/>
    <w:rsid w:val="0023765E"/>
    <w:rsid w:val="00242291"/>
    <w:rsid w:val="002428D3"/>
    <w:rsid w:val="00244969"/>
    <w:rsid w:val="00254D72"/>
    <w:rsid w:val="00264769"/>
    <w:rsid w:val="0028735A"/>
    <w:rsid w:val="002A029C"/>
    <w:rsid w:val="002A1B75"/>
    <w:rsid w:val="002A301B"/>
    <w:rsid w:val="002A4689"/>
    <w:rsid w:val="002E18C4"/>
    <w:rsid w:val="002F1A16"/>
    <w:rsid w:val="002F2963"/>
    <w:rsid w:val="002F722E"/>
    <w:rsid w:val="003002CF"/>
    <w:rsid w:val="00301978"/>
    <w:rsid w:val="00305336"/>
    <w:rsid w:val="00305AE4"/>
    <w:rsid w:val="00331ED4"/>
    <w:rsid w:val="00337A2A"/>
    <w:rsid w:val="00341749"/>
    <w:rsid w:val="00357DB0"/>
    <w:rsid w:val="00360632"/>
    <w:rsid w:val="00376926"/>
    <w:rsid w:val="00376E4B"/>
    <w:rsid w:val="00381B11"/>
    <w:rsid w:val="00392CD2"/>
    <w:rsid w:val="0039582E"/>
    <w:rsid w:val="003A2E27"/>
    <w:rsid w:val="003B22B5"/>
    <w:rsid w:val="003C21F5"/>
    <w:rsid w:val="003D1306"/>
    <w:rsid w:val="003D6512"/>
    <w:rsid w:val="003F1332"/>
    <w:rsid w:val="003F5E40"/>
    <w:rsid w:val="00405DAC"/>
    <w:rsid w:val="0041268E"/>
    <w:rsid w:val="00422DA7"/>
    <w:rsid w:val="004310E2"/>
    <w:rsid w:val="00437536"/>
    <w:rsid w:val="0044244F"/>
    <w:rsid w:val="0044747F"/>
    <w:rsid w:val="00450EB8"/>
    <w:rsid w:val="00451721"/>
    <w:rsid w:val="00456BB7"/>
    <w:rsid w:val="0046233D"/>
    <w:rsid w:val="004656E1"/>
    <w:rsid w:val="00467C9B"/>
    <w:rsid w:val="00492C1C"/>
    <w:rsid w:val="004A35E6"/>
    <w:rsid w:val="004A588B"/>
    <w:rsid w:val="004A5CDF"/>
    <w:rsid w:val="004D2C0A"/>
    <w:rsid w:val="004D51E9"/>
    <w:rsid w:val="004E198A"/>
    <w:rsid w:val="004F1115"/>
    <w:rsid w:val="00507B6D"/>
    <w:rsid w:val="00513114"/>
    <w:rsid w:val="00517EAD"/>
    <w:rsid w:val="00527D2C"/>
    <w:rsid w:val="00530E74"/>
    <w:rsid w:val="005361EF"/>
    <w:rsid w:val="005541F4"/>
    <w:rsid w:val="005A01E5"/>
    <w:rsid w:val="005A05BB"/>
    <w:rsid w:val="005B2218"/>
    <w:rsid w:val="005C3CC0"/>
    <w:rsid w:val="005E7597"/>
    <w:rsid w:val="00602A77"/>
    <w:rsid w:val="0060793C"/>
    <w:rsid w:val="006178C2"/>
    <w:rsid w:val="00622057"/>
    <w:rsid w:val="00622DCA"/>
    <w:rsid w:val="00624AF7"/>
    <w:rsid w:val="00635AA8"/>
    <w:rsid w:val="0064036A"/>
    <w:rsid w:val="00643D31"/>
    <w:rsid w:val="00652AEB"/>
    <w:rsid w:val="0065709F"/>
    <w:rsid w:val="006A0F3C"/>
    <w:rsid w:val="006A75F5"/>
    <w:rsid w:val="006C0483"/>
    <w:rsid w:val="006C3370"/>
    <w:rsid w:val="006C3AF3"/>
    <w:rsid w:val="006D1A77"/>
    <w:rsid w:val="006E7B9E"/>
    <w:rsid w:val="006F1655"/>
    <w:rsid w:val="006F24D7"/>
    <w:rsid w:val="006F4898"/>
    <w:rsid w:val="0070515F"/>
    <w:rsid w:val="0071111F"/>
    <w:rsid w:val="007431F0"/>
    <w:rsid w:val="0075159E"/>
    <w:rsid w:val="00751C0F"/>
    <w:rsid w:val="007558D5"/>
    <w:rsid w:val="007629DA"/>
    <w:rsid w:val="007635AB"/>
    <w:rsid w:val="00771319"/>
    <w:rsid w:val="00777EC7"/>
    <w:rsid w:val="00783D5E"/>
    <w:rsid w:val="007A1295"/>
    <w:rsid w:val="007A6024"/>
    <w:rsid w:val="007B7CF4"/>
    <w:rsid w:val="007C5041"/>
    <w:rsid w:val="007D4EEC"/>
    <w:rsid w:val="007E2AB6"/>
    <w:rsid w:val="007E4024"/>
    <w:rsid w:val="007E6570"/>
    <w:rsid w:val="007F1ECE"/>
    <w:rsid w:val="007F44DB"/>
    <w:rsid w:val="007F4FC8"/>
    <w:rsid w:val="0083134F"/>
    <w:rsid w:val="008330B1"/>
    <w:rsid w:val="00835D34"/>
    <w:rsid w:val="00835EE6"/>
    <w:rsid w:val="00840E58"/>
    <w:rsid w:val="00855663"/>
    <w:rsid w:val="00866D48"/>
    <w:rsid w:val="008716C1"/>
    <w:rsid w:val="00893301"/>
    <w:rsid w:val="00893DF7"/>
    <w:rsid w:val="008952A9"/>
    <w:rsid w:val="008B0A5F"/>
    <w:rsid w:val="008B11C4"/>
    <w:rsid w:val="008D0790"/>
    <w:rsid w:val="008D2E27"/>
    <w:rsid w:val="008D61E9"/>
    <w:rsid w:val="008D6851"/>
    <w:rsid w:val="008F61D4"/>
    <w:rsid w:val="009138C7"/>
    <w:rsid w:val="0091482C"/>
    <w:rsid w:val="009237F5"/>
    <w:rsid w:val="00937144"/>
    <w:rsid w:val="00960031"/>
    <w:rsid w:val="00977264"/>
    <w:rsid w:val="00985932"/>
    <w:rsid w:val="00986262"/>
    <w:rsid w:val="009A45FA"/>
    <w:rsid w:val="009B22D4"/>
    <w:rsid w:val="009D161F"/>
    <w:rsid w:val="009E6E19"/>
    <w:rsid w:val="009F717A"/>
    <w:rsid w:val="009F72D6"/>
    <w:rsid w:val="00A048B6"/>
    <w:rsid w:val="00A12E93"/>
    <w:rsid w:val="00A15B7B"/>
    <w:rsid w:val="00A16712"/>
    <w:rsid w:val="00A16A44"/>
    <w:rsid w:val="00A2439E"/>
    <w:rsid w:val="00A253B6"/>
    <w:rsid w:val="00A5162B"/>
    <w:rsid w:val="00A5720D"/>
    <w:rsid w:val="00A61375"/>
    <w:rsid w:val="00A72FED"/>
    <w:rsid w:val="00A802B6"/>
    <w:rsid w:val="00A9031F"/>
    <w:rsid w:val="00A91C49"/>
    <w:rsid w:val="00AA0C64"/>
    <w:rsid w:val="00AA312E"/>
    <w:rsid w:val="00AB375C"/>
    <w:rsid w:val="00AB5EB6"/>
    <w:rsid w:val="00AC560A"/>
    <w:rsid w:val="00AD4F89"/>
    <w:rsid w:val="00AD7941"/>
    <w:rsid w:val="00AE1CC0"/>
    <w:rsid w:val="00B02247"/>
    <w:rsid w:val="00B20AAD"/>
    <w:rsid w:val="00B244BB"/>
    <w:rsid w:val="00B2618C"/>
    <w:rsid w:val="00B35A10"/>
    <w:rsid w:val="00B45DE1"/>
    <w:rsid w:val="00B56109"/>
    <w:rsid w:val="00B563F9"/>
    <w:rsid w:val="00B81DB5"/>
    <w:rsid w:val="00B8200E"/>
    <w:rsid w:val="00B873C5"/>
    <w:rsid w:val="00B923EA"/>
    <w:rsid w:val="00B92911"/>
    <w:rsid w:val="00B93329"/>
    <w:rsid w:val="00BA6460"/>
    <w:rsid w:val="00BB4677"/>
    <w:rsid w:val="00BD62D0"/>
    <w:rsid w:val="00C11040"/>
    <w:rsid w:val="00C13490"/>
    <w:rsid w:val="00C163DA"/>
    <w:rsid w:val="00C209C5"/>
    <w:rsid w:val="00C36E71"/>
    <w:rsid w:val="00C5141E"/>
    <w:rsid w:val="00C52332"/>
    <w:rsid w:val="00C709F3"/>
    <w:rsid w:val="00C70F7E"/>
    <w:rsid w:val="00C825A6"/>
    <w:rsid w:val="00CA27A3"/>
    <w:rsid w:val="00CB1D36"/>
    <w:rsid w:val="00CB71C7"/>
    <w:rsid w:val="00CB77B2"/>
    <w:rsid w:val="00CC0FFE"/>
    <w:rsid w:val="00CD0C02"/>
    <w:rsid w:val="00CD2D87"/>
    <w:rsid w:val="00CF0AD0"/>
    <w:rsid w:val="00D10BC5"/>
    <w:rsid w:val="00D13EA1"/>
    <w:rsid w:val="00D14143"/>
    <w:rsid w:val="00D15185"/>
    <w:rsid w:val="00D242A2"/>
    <w:rsid w:val="00D27709"/>
    <w:rsid w:val="00D472C3"/>
    <w:rsid w:val="00D577E5"/>
    <w:rsid w:val="00D8295A"/>
    <w:rsid w:val="00D84633"/>
    <w:rsid w:val="00D91A9C"/>
    <w:rsid w:val="00DA2E25"/>
    <w:rsid w:val="00DA3BD6"/>
    <w:rsid w:val="00DA77C5"/>
    <w:rsid w:val="00DB474C"/>
    <w:rsid w:val="00DC0E13"/>
    <w:rsid w:val="00DD35D5"/>
    <w:rsid w:val="00E07AB3"/>
    <w:rsid w:val="00E2795C"/>
    <w:rsid w:val="00E32060"/>
    <w:rsid w:val="00E3245B"/>
    <w:rsid w:val="00E33C5C"/>
    <w:rsid w:val="00E447CF"/>
    <w:rsid w:val="00E47093"/>
    <w:rsid w:val="00E512AE"/>
    <w:rsid w:val="00E651DF"/>
    <w:rsid w:val="00EA0E8F"/>
    <w:rsid w:val="00EA3E19"/>
    <w:rsid w:val="00EA405A"/>
    <w:rsid w:val="00EB04F4"/>
    <w:rsid w:val="00EB1948"/>
    <w:rsid w:val="00EC2C75"/>
    <w:rsid w:val="00ED6B6E"/>
    <w:rsid w:val="00F00FD6"/>
    <w:rsid w:val="00F047A1"/>
    <w:rsid w:val="00F07CDD"/>
    <w:rsid w:val="00F10553"/>
    <w:rsid w:val="00F277B5"/>
    <w:rsid w:val="00F32EB4"/>
    <w:rsid w:val="00F37550"/>
    <w:rsid w:val="00F43B01"/>
    <w:rsid w:val="00F51E9D"/>
    <w:rsid w:val="00F525D0"/>
    <w:rsid w:val="00F603C1"/>
    <w:rsid w:val="00F610E3"/>
    <w:rsid w:val="00F642E6"/>
    <w:rsid w:val="00F66428"/>
    <w:rsid w:val="00F77282"/>
    <w:rsid w:val="00F82735"/>
    <w:rsid w:val="00F90BBC"/>
    <w:rsid w:val="00FA10D7"/>
    <w:rsid w:val="00FA49FB"/>
    <w:rsid w:val="00FA5E0D"/>
    <w:rsid w:val="00FB70E8"/>
    <w:rsid w:val="00FD36E8"/>
    <w:rsid w:val="00FE4435"/>
    <w:rsid w:val="00FE5244"/>
    <w:rsid w:val="00FE58C7"/>
    <w:rsid w:val="00FE5911"/>
    <w:rsid w:val="00FE7B2A"/>
    <w:rsid w:val="00FF1FA0"/>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78FD"/>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Mapadeldocumento">
    <w:name w:val="Document Map"/>
    <w:basedOn w:val="Normal"/>
    <w:semiHidden/>
    <w:rsid w:val="00090AD9"/>
    <w:pPr>
      <w:shd w:val="clear" w:color="auto" w:fill="000080"/>
    </w:pPr>
    <w:rPr>
      <w:rFonts w:ascii="Tahoma" w:hAnsi="Tahoma" w:cs="Tahoma"/>
      <w:sz w:val="20"/>
      <w:szCs w:val="20"/>
    </w:rPr>
  </w:style>
  <w:style w:type="paragraph" w:styleId="Textoindependiente">
    <w:name w:val="Body Text"/>
    <w:basedOn w:val="Normal"/>
    <w:link w:val="TextoindependienteCar"/>
    <w:rsid w:val="00451721"/>
    <w:pPr>
      <w:jc w:val="both"/>
    </w:pPr>
    <w:rPr>
      <w:rFonts w:ascii="Arial" w:hAnsi="Arial"/>
      <w:sz w:val="22"/>
      <w:szCs w:val="20"/>
      <w:lang w:val="es-ES_tradnl"/>
    </w:rPr>
  </w:style>
  <w:style w:type="paragraph" w:styleId="Textodeglobo">
    <w:name w:val="Balloon Text"/>
    <w:basedOn w:val="Normal"/>
    <w:semiHidden/>
    <w:rsid w:val="00305336"/>
    <w:rPr>
      <w:rFonts w:ascii="Tahoma" w:hAnsi="Tahoma" w:cs="Tahoma"/>
      <w:sz w:val="16"/>
      <w:szCs w:val="16"/>
    </w:rPr>
  </w:style>
  <w:style w:type="paragraph" w:styleId="Encabezado">
    <w:name w:val="header"/>
    <w:basedOn w:val="Normal"/>
    <w:link w:val="EncabezadoCar"/>
    <w:unhideWhenUsed/>
    <w:rsid w:val="00D13EA1"/>
    <w:pPr>
      <w:tabs>
        <w:tab w:val="center" w:pos="4252"/>
        <w:tab w:val="right" w:pos="8504"/>
      </w:tabs>
      <w:overflowPunct w:val="0"/>
      <w:autoSpaceDE w:val="0"/>
      <w:autoSpaceDN w:val="0"/>
      <w:adjustRightInd w:val="0"/>
    </w:pPr>
    <w:rPr>
      <w:szCs w:val="20"/>
    </w:rPr>
  </w:style>
  <w:style w:type="character" w:customStyle="1" w:styleId="EncabezadoCar">
    <w:name w:val="Encabezado Car"/>
    <w:basedOn w:val="Fuentedeprrafopredeter"/>
    <w:link w:val="Encabezado"/>
    <w:rsid w:val="00D13EA1"/>
    <w:rPr>
      <w:sz w:val="24"/>
      <w:lang w:val="es-ES" w:eastAsia="es-ES"/>
    </w:rPr>
  </w:style>
  <w:style w:type="table" w:styleId="Tablaconcuadrcula">
    <w:name w:val="Table Grid"/>
    <w:basedOn w:val="Tablanormal"/>
    <w:rsid w:val="00DA2E2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extoindependienteCar">
    <w:name w:val="Texto independiente Car"/>
    <w:basedOn w:val="Fuentedeprrafopredeter"/>
    <w:link w:val="Textoindependiente"/>
    <w:rsid w:val="005B2218"/>
    <w:rPr>
      <w:rFonts w:ascii="Arial" w:hAnsi="Arial"/>
      <w:sz w:val="22"/>
      <w:lang w:val="es-ES_tradnl"/>
    </w:rPr>
  </w:style>
  <w:style w:type="paragraph" w:styleId="Prrafodelista">
    <w:name w:val="List Paragraph"/>
    <w:basedOn w:val="Normal"/>
    <w:uiPriority w:val="34"/>
    <w:qFormat/>
    <w:rsid w:val="00AE1CC0"/>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45029229">
      <w:bodyDiv w:val="1"/>
      <w:marLeft w:val="0"/>
      <w:marRight w:val="0"/>
      <w:marTop w:val="0"/>
      <w:marBottom w:val="0"/>
      <w:divBdr>
        <w:top w:val="none" w:sz="0" w:space="0" w:color="auto"/>
        <w:left w:val="none" w:sz="0" w:space="0" w:color="auto"/>
        <w:bottom w:val="none" w:sz="0" w:space="0" w:color="auto"/>
        <w:right w:val="none" w:sz="0" w:space="0" w:color="auto"/>
      </w:divBdr>
    </w:div>
    <w:div w:id="97877258">
      <w:bodyDiv w:val="1"/>
      <w:marLeft w:val="0"/>
      <w:marRight w:val="0"/>
      <w:marTop w:val="0"/>
      <w:marBottom w:val="0"/>
      <w:divBdr>
        <w:top w:val="none" w:sz="0" w:space="0" w:color="auto"/>
        <w:left w:val="none" w:sz="0" w:space="0" w:color="auto"/>
        <w:bottom w:val="none" w:sz="0" w:space="0" w:color="auto"/>
        <w:right w:val="none" w:sz="0" w:space="0" w:color="auto"/>
      </w:divBdr>
    </w:div>
    <w:div w:id="113986007">
      <w:bodyDiv w:val="1"/>
      <w:marLeft w:val="0"/>
      <w:marRight w:val="0"/>
      <w:marTop w:val="0"/>
      <w:marBottom w:val="0"/>
      <w:divBdr>
        <w:top w:val="none" w:sz="0" w:space="0" w:color="auto"/>
        <w:left w:val="none" w:sz="0" w:space="0" w:color="auto"/>
        <w:bottom w:val="none" w:sz="0" w:space="0" w:color="auto"/>
        <w:right w:val="none" w:sz="0" w:space="0" w:color="auto"/>
      </w:divBdr>
    </w:div>
    <w:div w:id="124004647">
      <w:bodyDiv w:val="1"/>
      <w:marLeft w:val="0"/>
      <w:marRight w:val="0"/>
      <w:marTop w:val="0"/>
      <w:marBottom w:val="0"/>
      <w:divBdr>
        <w:top w:val="none" w:sz="0" w:space="0" w:color="auto"/>
        <w:left w:val="none" w:sz="0" w:space="0" w:color="auto"/>
        <w:bottom w:val="none" w:sz="0" w:space="0" w:color="auto"/>
        <w:right w:val="none" w:sz="0" w:space="0" w:color="auto"/>
      </w:divBdr>
    </w:div>
    <w:div w:id="125246123">
      <w:bodyDiv w:val="1"/>
      <w:marLeft w:val="0"/>
      <w:marRight w:val="0"/>
      <w:marTop w:val="0"/>
      <w:marBottom w:val="0"/>
      <w:divBdr>
        <w:top w:val="none" w:sz="0" w:space="0" w:color="auto"/>
        <w:left w:val="none" w:sz="0" w:space="0" w:color="auto"/>
        <w:bottom w:val="none" w:sz="0" w:space="0" w:color="auto"/>
        <w:right w:val="none" w:sz="0" w:space="0" w:color="auto"/>
      </w:divBdr>
    </w:div>
    <w:div w:id="208037641">
      <w:bodyDiv w:val="1"/>
      <w:marLeft w:val="0"/>
      <w:marRight w:val="0"/>
      <w:marTop w:val="0"/>
      <w:marBottom w:val="0"/>
      <w:divBdr>
        <w:top w:val="none" w:sz="0" w:space="0" w:color="auto"/>
        <w:left w:val="none" w:sz="0" w:space="0" w:color="auto"/>
        <w:bottom w:val="none" w:sz="0" w:space="0" w:color="auto"/>
        <w:right w:val="none" w:sz="0" w:space="0" w:color="auto"/>
      </w:divBdr>
    </w:div>
    <w:div w:id="280966151">
      <w:bodyDiv w:val="1"/>
      <w:marLeft w:val="0"/>
      <w:marRight w:val="0"/>
      <w:marTop w:val="0"/>
      <w:marBottom w:val="0"/>
      <w:divBdr>
        <w:top w:val="none" w:sz="0" w:space="0" w:color="auto"/>
        <w:left w:val="none" w:sz="0" w:space="0" w:color="auto"/>
        <w:bottom w:val="none" w:sz="0" w:space="0" w:color="auto"/>
        <w:right w:val="none" w:sz="0" w:space="0" w:color="auto"/>
      </w:divBdr>
    </w:div>
    <w:div w:id="490023545">
      <w:bodyDiv w:val="1"/>
      <w:marLeft w:val="0"/>
      <w:marRight w:val="0"/>
      <w:marTop w:val="0"/>
      <w:marBottom w:val="0"/>
      <w:divBdr>
        <w:top w:val="none" w:sz="0" w:space="0" w:color="auto"/>
        <w:left w:val="none" w:sz="0" w:space="0" w:color="auto"/>
        <w:bottom w:val="none" w:sz="0" w:space="0" w:color="auto"/>
        <w:right w:val="none" w:sz="0" w:space="0" w:color="auto"/>
      </w:divBdr>
    </w:div>
    <w:div w:id="505556973">
      <w:bodyDiv w:val="1"/>
      <w:marLeft w:val="0"/>
      <w:marRight w:val="0"/>
      <w:marTop w:val="0"/>
      <w:marBottom w:val="0"/>
      <w:divBdr>
        <w:top w:val="none" w:sz="0" w:space="0" w:color="auto"/>
        <w:left w:val="none" w:sz="0" w:space="0" w:color="auto"/>
        <w:bottom w:val="none" w:sz="0" w:space="0" w:color="auto"/>
        <w:right w:val="none" w:sz="0" w:space="0" w:color="auto"/>
      </w:divBdr>
    </w:div>
    <w:div w:id="550045923">
      <w:bodyDiv w:val="1"/>
      <w:marLeft w:val="0"/>
      <w:marRight w:val="0"/>
      <w:marTop w:val="0"/>
      <w:marBottom w:val="0"/>
      <w:divBdr>
        <w:top w:val="none" w:sz="0" w:space="0" w:color="auto"/>
        <w:left w:val="none" w:sz="0" w:space="0" w:color="auto"/>
        <w:bottom w:val="none" w:sz="0" w:space="0" w:color="auto"/>
        <w:right w:val="none" w:sz="0" w:space="0" w:color="auto"/>
      </w:divBdr>
    </w:div>
    <w:div w:id="585189041">
      <w:bodyDiv w:val="1"/>
      <w:marLeft w:val="0"/>
      <w:marRight w:val="0"/>
      <w:marTop w:val="0"/>
      <w:marBottom w:val="0"/>
      <w:divBdr>
        <w:top w:val="none" w:sz="0" w:space="0" w:color="auto"/>
        <w:left w:val="none" w:sz="0" w:space="0" w:color="auto"/>
        <w:bottom w:val="none" w:sz="0" w:space="0" w:color="auto"/>
        <w:right w:val="none" w:sz="0" w:space="0" w:color="auto"/>
      </w:divBdr>
    </w:div>
    <w:div w:id="609120181">
      <w:bodyDiv w:val="1"/>
      <w:marLeft w:val="0"/>
      <w:marRight w:val="0"/>
      <w:marTop w:val="0"/>
      <w:marBottom w:val="0"/>
      <w:divBdr>
        <w:top w:val="none" w:sz="0" w:space="0" w:color="auto"/>
        <w:left w:val="none" w:sz="0" w:space="0" w:color="auto"/>
        <w:bottom w:val="none" w:sz="0" w:space="0" w:color="auto"/>
        <w:right w:val="none" w:sz="0" w:space="0" w:color="auto"/>
      </w:divBdr>
    </w:div>
    <w:div w:id="901716629">
      <w:bodyDiv w:val="1"/>
      <w:marLeft w:val="0"/>
      <w:marRight w:val="0"/>
      <w:marTop w:val="0"/>
      <w:marBottom w:val="0"/>
      <w:divBdr>
        <w:top w:val="none" w:sz="0" w:space="0" w:color="auto"/>
        <w:left w:val="none" w:sz="0" w:space="0" w:color="auto"/>
        <w:bottom w:val="none" w:sz="0" w:space="0" w:color="auto"/>
        <w:right w:val="none" w:sz="0" w:space="0" w:color="auto"/>
      </w:divBdr>
    </w:div>
    <w:div w:id="1029336885">
      <w:bodyDiv w:val="1"/>
      <w:marLeft w:val="0"/>
      <w:marRight w:val="0"/>
      <w:marTop w:val="0"/>
      <w:marBottom w:val="0"/>
      <w:divBdr>
        <w:top w:val="none" w:sz="0" w:space="0" w:color="auto"/>
        <w:left w:val="none" w:sz="0" w:space="0" w:color="auto"/>
        <w:bottom w:val="none" w:sz="0" w:space="0" w:color="auto"/>
        <w:right w:val="none" w:sz="0" w:space="0" w:color="auto"/>
      </w:divBdr>
    </w:div>
    <w:div w:id="1064065081">
      <w:bodyDiv w:val="1"/>
      <w:marLeft w:val="0"/>
      <w:marRight w:val="0"/>
      <w:marTop w:val="0"/>
      <w:marBottom w:val="0"/>
      <w:divBdr>
        <w:top w:val="none" w:sz="0" w:space="0" w:color="auto"/>
        <w:left w:val="none" w:sz="0" w:space="0" w:color="auto"/>
        <w:bottom w:val="none" w:sz="0" w:space="0" w:color="auto"/>
        <w:right w:val="none" w:sz="0" w:space="0" w:color="auto"/>
      </w:divBdr>
    </w:div>
    <w:div w:id="1070467679">
      <w:bodyDiv w:val="1"/>
      <w:marLeft w:val="0"/>
      <w:marRight w:val="0"/>
      <w:marTop w:val="0"/>
      <w:marBottom w:val="0"/>
      <w:divBdr>
        <w:top w:val="none" w:sz="0" w:space="0" w:color="auto"/>
        <w:left w:val="none" w:sz="0" w:space="0" w:color="auto"/>
        <w:bottom w:val="none" w:sz="0" w:space="0" w:color="auto"/>
        <w:right w:val="none" w:sz="0" w:space="0" w:color="auto"/>
      </w:divBdr>
    </w:div>
    <w:div w:id="1090541939">
      <w:bodyDiv w:val="1"/>
      <w:marLeft w:val="0"/>
      <w:marRight w:val="0"/>
      <w:marTop w:val="0"/>
      <w:marBottom w:val="0"/>
      <w:divBdr>
        <w:top w:val="none" w:sz="0" w:space="0" w:color="auto"/>
        <w:left w:val="none" w:sz="0" w:space="0" w:color="auto"/>
        <w:bottom w:val="none" w:sz="0" w:space="0" w:color="auto"/>
        <w:right w:val="none" w:sz="0" w:space="0" w:color="auto"/>
      </w:divBdr>
    </w:div>
    <w:div w:id="1233353414">
      <w:bodyDiv w:val="1"/>
      <w:marLeft w:val="0"/>
      <w:marRight w:val="0"/>
      <w:marTop w:val="0"/>
      <w:marBottom w:val="0"/>
      <w:divBdr>
        <w:top w:val="none" w:sz="0" w:space="0" w:color="auto"/>
        <w:left w:val="none" w:sz="0" w:space="0" w:color="auto"/>
        <w:bottom w:val="none" w:sz="0" w:space="0" w:color="auto"/>
        <w:right w:val="none" w:sz="0" w:space="0" w:color="auto"/>
      </w:divBdr>
    </w:div>
    <w:div w:id="1297877583">
      <w:bodyDiv w:val="1"/>
      <w:marLeft w:val="0"/>
      <w:marRight w:val="0"/>
      <w:marTop w:val="0"/>
      <w:marBottom w:val="0"/>
      <w:divBdr>
        <w:top w:val="none" w:sz="0" w:space="0" w:color="auto"/>
        <w:left w:val="none" w:sz="0" w:space="0" w:color="auto"/>
        <w:bottom w:val="none" w:sz="0" w:space="0" w:color="auto"/>
        <w:right w:val="none" w:sz="0" w:space="0" w:color="auto"/>
      </w:divBdr>
    </w:div>
    <w:div w:id="1304774506">
      <w:bodyDiv w:val="1"/>
      <w:marLeft w:val="0"/>
      <w:marRight w:val="0"/>
      <w:marTop w:val="0"/>
      <w:marBottom w:val="0"/>
      <w:divBdr>
        <w:top w:val="none" w:sz="0" w:space="0" w:color="auto"/>
        <w:left w:val="none" w:sz="0" w:space="0" w:color="auto"/>
        <w:bottom w:val="none" w:sz="0" w:space="0" w:color="auto"/>
        <w:right w:val="none" w:sz="0" w:space="0" w:color="auto"/>
      </w:divBdr>
    </w:div>
    <w:div w:id="1340542098">
      <w:bodyDiv w:val="1"/>
      <w:marLeft w:val="0"/>
      <w:marRight w:val="0"/>
      <w:marTop w:val="0"/>
      <w:marBottom w:val="0"/>
      <w:divBdr>
        <w:top w:val="none" w:sz="0" w:space="0" w:color="auto"/>
        <w:left w:val="none" w:sz="0" w:space="0" w:color="auto"/>
        <w:bottom w:val="none" w:sz="0" w:space="0" w:color="auto"/>
        <w:right w:val="none" w:sz="0" w:space="0" w:color="auto"/>
      </w:divBdr>
    </w:div>
    <w:div w:id="1372848395">
      <w:bodyDiv w:val="1"/>
      <w:marLeft w:val="0"/>
      <w:marRight w:val="0"/>
      <w:marTop w:val="0"/>
      <w:marBottom w:val="0"/>
      <w:divBdr>
        <w:top w:val="none" w:sz="0" w:space="0" w:color="auto"/>
        <w:left w:val="none" w:sz="0" w:space="0" w:color="auto"/>
        <w:bottom w:val="none" w:sz="0" w:space="0" w:color="auto"/>
        <w:right w:val="none" w:sz="0" w:space="0" w:color="auto"/>
      </w:divBdr>
    </w:div>
    <w:div w:id="1378622854">
      <w:bodyDiv w:val="1"/>
      <w:marLeft w:val="0"/>
      <w:marRight w:val="0"/>
      <w:marTop w:val="0"/>
      <w:marBottom w:val="0"/>
      <w:divBdr>
        <w:top w:val="none" w:sz="0" w:space="0" w:color="auto"/>
        <w:left w:val="none" w:sz="0" w:space="0" w:color="auto"/>
        <w:bottom w:val="none" w:sz="0" w:space="0" w:color="auto"/>
        <w:right w:val="none" w:sz="0" w:space="0" w:color="auto"/>
      </w:divBdr>
    </w:div>
    <w:div w:id="1467965770">
      <w:bodyDiv w:val="1"/>
      <w:marLeft w:val="0"/>
      <w:marRight w:val="0"/>
      <w:marTop w:val="0"/>
      <w:marBottom w:val="0"/>
      <w:divBdr>
        <w:top w:val="none" w:sz="0" w:space="0" w:color="auto"/>
        <w:left w:val="none" w:sz="0" w:space="0" w:color="auto"/>
        <w:bottom w:val="none" w:sz="0" w:space="0" w:color="auto"/>
        <w:right w:val="none" w:sz="0" w:space="0" w:color="auto"/>
      </w:divBdr>
    </w:div>
    <w:div w:id="1490948224">
      <w:bodyDiv w:val="1"/>
      <w:marLeft w:val="0"/>
      <w:marRight w:val="0"/>
      <w:marTop w:val="0"/>
      <w:marBottom w:val="0"/>
      <w:divBdr>
        <w:top w:val="none" w:sz="0" w:space="0" w:color="auto"/>
        <w:left w:val="none" w:sz="0" w:space="0" w:color="auto"/>
        <w:bottom w:val="none" w:sz="0" w:space="0" w:color="auto"/>
        <w:right w:val="none" w:sz="0" w:space="0" w:color="auto"/>
      </w:divBdr>
    </w:div>
    <w:div w:id="1585870364">
      <w:bodyDiv w:val="1"/>
      <w:marLeft w:val="0"/>
      <w:marRight w:val="0"/>
      <w:marTop w:val="0"/>
      <w:marBottom w:val="0"/>
      <w:divBdr>
        <w:top w:val="none" w:sz="0" w:space="0" w:color="auto"/>
        <w:left w:val="none" w:sz="0" w:space="0" w:color="auto"/>
        <w:bottom w:val="none" w:sz="0" w:space="0" w:color="auto"/>
        <w:right w:val="none" w:sz="0" w:space="0" w:color="auto"/>
      </w:divBdr>
    </w:div>
    <w:div w:id="1650789166">
      <w:bodyDiv w:val="1"/>
      <w:marLeft w:val="0"/>
      <w:marRight w:val="0"/>
      <w:marTop w:val="0"/>
      <w:marBottom w:val="0"/>
      <w:divBdr>
        <w:top w:val="none" w:sz="0" w:space="0" w:color="auto"/>
        <w:left w:val="none" w:sz="0" w:space="0" w:color="auto"/>
        <w:bottom w:val="none" w:sz="0" w:space="0" w:color="auto"/>
        <w:right w:val="none" w:sz="0" w:space="0" w:color="auto"/>
      </w:divBdr>
    </w:div>
    <w:div w:id="1692874753">
      <w:bodyDiv w:val="1"/>
      <w:marLeft w:val="0"/>
      <w:marRight w:val="0"/>
      <w:marTop w:val="0"/>
      <w:marBottom w:val="0"/>
      <w:divBdr>
        <w:top w:val="none" w:sz="0" w:space="0" w:color="auto"/>
        <w:left w:val="none" w:sz="0" w:space="0" w:color="auto"/>
        <w:bottom w:val="none" w:sz="0" w:space="0" w:color="auto"/>
        <w:right w:val="none" w:sz="0" w:space="0" w:color="auto"/>
      </w:divBdr>
    </w:div>
    <w:div w:id="1712151810">
      <w:bodyDiv w:val="1"/>
      <w:marLeft w:val="0"/>
      <w:marRight w:val="0"/>
      <w:marTop w:val="0"/>
      <w:marBottom w:val="0"/>
      <w:divBdr>
        <w:top w:val="none" w:sz="0" w:space="0" w:color="auto"/>
        <w:left w:val="none" w:sz="0" w:space="0" w:color="auto"/>
        <w:bottom w:val="none" w:sz="0" w:space="0" w:color="auto"/>
        <w:right w:val="none" w:sz="0" w:space="0" w:color="auto"/>
      </w:divBdr>
    </w:div>
    <w:div w:id="1725980296">
      <w:bodyDiv w:val="1"/>
      <w:marLeft w:val="0"/>
      <w:marRight w:val="0"/>
      <w:marTop w:val="0"/>
      <w:marBottom w:val="0"/>
      <w:divBdr>
        <w:top w:val="none" w:sz="0" w:space="0" w:color="auto"/>
        <w:left w:val="none" w:sz="0" w:space="0" w:color="auto"/>
        <w:bottom w:val="none" w:sz="0" w:space="0" w:color="auto"/>
        <w:right w:val="none" w:sz="0" w:space="0" w:color="auto"/>
      </w:divBdr>
    </w:div>
    <w:div w:id="2074572863">
      <w:bodyDiv w:val="1"/>
      <w:marLeft w:val="0"/>
      <w:marRight w:val="0"/>
      <w:marTop w:val="0"/>
      <w:marBottom w:val="0"/>
      <w:divBdr>
        <w:top w:val="none" w:sz="0" w:space="0" w:color="auto"/>
        <w:left w:val="none" w:sz="0" w:space="0" w:color="auto"/>
        <w:bottom w:val="none" w:sz="0" w:space="0" w:color="auto"/>
        <w:right w:val="none" w:sz="0" w:space="0" w:color="auto"/>
      </w:divBdr>
    </w:div>
    <w:div w:id="212614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219FD-04AD-4E25-A900-E729B97F4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Pages>
  <Words>953</Words>
  <Characters>5246</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HOSPITAL PUBLICO DESCENTRALIZADO</vt:lpstr>
    </vt:vector>
  </TitlesOfParts>
  <Company>HPDDGR</Company>
  <LinksUpToDate>false</LinksUpToDate>
  <CharactersWithSpaces>6187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 PUBLICO DESCENTRALIZADO</dc:title>
  <dc:creator>pc</dc:creator>
  <cp:lastModifiedBy>ESSIERRA</cp:lastModifiedBy>
  <cp:revision>12</cp:revision>
  <cp:lastPrinted>2019-09-03T15:04:00Z</cp:lastPrinted>
  <dcterms:created xsi:type="dcterms:W3CDTF">2019-06-28T10:59:00Z</dcterms:created>
  <dcterms:modified xsi:type="dcterms:W3CDTF">2019-09-04T12:14:00Z</dcterms:modified>
</cp:coreProperties>
</file>