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6C" w:rsidRPr="00BA1B6C" w:rsidRDefault="00BA1B6C" w:rsidP="00BA1B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1B6C">
        <w:rPr>
          <w:rFonts w:ascii="Arial" w:hAnsi="Arial" w:cs="Arial"/>
          <w:b/>
          <w:sz w:val="28"/>
          <w:szCs w:val="28"/>
          <w:u w:val="single"/>
        </w:rPr>
        <w:t xml:space="preserve">COMPRA DIRECTA  N° 48/19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</w:t>
      </w:r>
      <w:bookmarkStart w:id="0" w:name="_GoBack"/>
      <w:bookmarkEnd w:id="0"/>
      <w:r w:rsidRPr="00B027E4">
        <w:rPr>
          <w:sz w:val="28"/>
          <w:szCs w:val="28"/>
          <w:lang w:val="es-MX"/>
        </w:rPr>
        <w:t xml:space="preserve">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804"/>
        <w:gridCol w:w="1134"/>
      </w:tblGrid>
      <w:tr w:rsidR="00BA1B6C" w:rsidRPr="00EF773E" w:rsidTr="00BA1B6C">
        <w:trPr>
          <w:trHeight w:val="264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</w:pPr>
            <w:proofErr w:type="spellStart"/>
            <w:r w:rsidRPr="00EF773E">
              <w:t>Reng</w:t>
            </w:r>
            <w:proofErr w:type="spellEnd"/>
            <w:r w:rsidRPr="00EF773E"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</w:pPr>
            <w:r w:rsidRPr="00EF773E">
              <w:t xml:space="preserve">Detalle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</w:pPr>
            <w:r w:rsidRPr="00EF773E">
              <w:t>Cantidad</w:t>
            </w:r>
          </w:p>
        </w:tc>
      </w:tr>
      <w:tr w:rsidR="00BA1B6C" w:rsidRPr="00EF773E" w:rsidTr="00BA1B6C">
        <w:trPr>
          <w:trHeight w:val="2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bCs/>
                <w:lang w:val="es-ES_tradnl"/>
              </w:rPr>
            </w:pPr>
            <w:r w:rsidRPr="00EF773E">
              <w:rPr>
                <w:bCs/>
                <w:lang w:val="es-ES_tradn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lang w:val="es-ES_tradnl"/>
              </w:rPr>
            </w:pPr>
            <w:proofErr w:type="spellStart"/>
            <w:r w:rsidRPr="00EF773E">
              <w:rPr>
                <w:lang w:val="es-ES_tradnl"/>
              </w:rPr>
              <w:t>Diazepán</w:t>
            </w:r>
            <w:proofErr w:type="spellEnd"/>
            <w:r w:rsidRPr="00EF773E">
              <w:rPr>
                <w:lang w:val="es-ES_tradnl"/>
              </w:rPr>
              <w:t xml:space="preserve">  500 mg/100ml – Frasco por 20ml.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lang w:val="es-ES_tradnl"/>
              </w:rPr>
            </w:pPr>
            <w:r w:rsidRPr="00EF773E">
              <w:rPr>
                <w:lang w:val="es-ES_tradnl"/>
              </w:rPr>
              <w:t>100</w:t>
            </w:r>
          </w:p>
        </w:tc>
      </w:tr>
      <w:tr w:rsidR="00BA1B6C" w:rsidRPr="00EF773E" w:rsidTr="00BA1B6C">
        <w:trPr>
          <w:trHeight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bCs/>
                <w:lang w:val="es-ES_tradnl"/>
              </w:rPr>
            </w:pPr>
            <w:r w:rsidRPr="00EF773E">
              <w:rPr>
                <w:bCs/>
                <w:lang w:val="es-ES_tradn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Antibióticos </w:t>
            </w:r>
            <w:proofErr w:type="spellStart"/>
            <w:r>
              <w:rPr>
                <w:lang w:val="es-ES_tradnl"/>
              </w:rPr>
              <w:t>Fco</w:t>
            </w:r>
            <w:proofErr w:type="spellEnd"/>
            <w:r>
              <w:rPr>
                <w:lang w:val="es-ES_tradnl"/>
              </w:rPr>
              <w:t xml:space="preserve">. </w:t>
            </w:r>
            <w:proofErr w:type="spellStart"/>
            <w:r>
              <w:rPr>
                <w:lang w:val="es-ES_tradnl"/>
              </w:rPr>
              <w:t>Multidosis</w:t>
            </w:r>
            <w:proofErr w:type="spellEnd"/>
            <w:r>
              <w:rPr>
                <w:lang w:val="es-ES_tradnl"/>
              </w:rPr>
              <w:t xml:space="preserve">. </w:t>
            </w:r>
          </w:p>
          <w:p w:rsidR="00BA1B6C" w:rsidRPr="00EF773E" w:rsidRDefault="00BA1B6C" w:rsidP="00ED761C">
            <w:pPr>
              <w:contextualSpacing/>
              <w:jc w:val="both"/>
              <w:rPr>
                <w:lang w:val="es-ES_tradnl"/>
              </w:rPr>
            </w:pPr>
            <w:r w:rsidRPr="00EF773E">
              <w:rPr>
                <w:lang w:val="es-ES_tradnl"/>
              </w:rPr>
              <w:t xml:space="preserve">(100 </w:t>
            </w:r>
            <w:proofErr w:type="spellStart"/>
            <w:r w:rsidRPr="00EF773E">
              <w:rPr>
                <w:lang w:val="es-ES_tradnl"/>
              </w:rPr>
              <w:t>cc.</w:t>
            </w:r>
            <w:proofErr w:type="spellEnd"/>
            <w:r w:rsidRPr="00EF773E">
              <w:rPr>
                <w:lang w:val="es-ES_tradnl"/>
              </w:rPr>
              <w:t xml:space="preserve"> </w:t>
            </w:r>
            <w:proofErr w:type="spellStart"/>
            <w:r w:rsidRPr="00EF773E">
              <w:rPr>
                <w:lang w:val="es-ES_tradnl"/>
              </w:rPr>
              <w:t>Bencilpencilina</w:t>
            </w:r>
            <w:proofErr w:type="spellEnd"/>
            <w:r w:rsidRPr="00EF773E">
              <w:rPr>
                <w:lang w:val="es-ES_tradnl"/>
              </w:rPr>
              <w:t xml:space="preserve"> </w:t>
            </w:r>
            <w:proofErr w:type="spellStart"/>
            <w:r w:rsidRPr="00EF773E">
              <w:rPr>
                <w:lang w:val="es-ES_tradnl"/>
              </w:rPr>
              <w:t>Procaina</w:t>
            </w:r>
            <w:proofErr w:type="spellEnd"/>
            <w:r w:rsidRPr="00EF773E">
              <w:rPr>
                <w:lang w:val="es-ES_tradnl"/>
              </w:rPr>
              <w:t xml:space="preserve"> 10.00.000 UI, </w:t>
            </w:r>
            <w:proofErr w:type="spellStart"/>
            <w:r w:rsidRPr="00EF773E">
              <w:rPr>
                <w:lang w:val="es-ES_tradnl"/>
              </w:rPr>
              <w:t>Bencilpencilina</w:t>
            </w:r>
            <w:proofErr w:type="spellEnd"/>
            <w:r w:rsidRPr="00EF773E">
              <w:rPr>
                <w:lang w:val="es-ES_tradnl"/>
              </w:rPr>
              <w:t xml:space="preserve"> </w:t>
            </w:r>
            <w:proofErr w:type="spellStart"/>
            <w:r w:rsidRPr="00EF773E">
              <w:rPr>
                <w:lang w:val="es-ES_tradnl"/>
              </w:rPr>
              <w:t>Benzatina</w:t>
            </w:r>
            <w:proofErr w:type="spellEnd"/>
            <w:r w:rsidRPr="00EF773E">
              <w:rPr>
                <w:lang w:val="es-ES_tradnl"/>
              </w:rPr>
              <w:t xml:space="preserve"> 10.000.000 UI, </w:t>
            </w:r>
            <w:proofErr w:type="spellStart"/>
            <w:r w:rsidRPr="00EF773E">
              <w:rPr>
                <w:lang w:val="es-ES_tradnl"/>
              </w:rPr>
              <w:t>Dihidroestreptomicina</w:t>
            </w:r>
            <w:proofErr w:type="spellEnd"/>
            <w:r w:rsidRPr="00EF773E">
              <w:rPr>
                <w:lang w:val="es-ES_tradnl"/>
              </w:rPr>
              <w:t xml:space="preserve"> sulfato 20 gr., Ag. De formulación C.S.P. 100 ml, solución inyectable) Tipo TRIBIOTIC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lang w:val="es-ES_tradnl"/>
              </w:rPr>
            </w:pPr>
            <w:r w:rsidRPr="00EF773E">
              <w:rPr>
                <w:lang w:val="es-ES_tradnl"/>
              </w:rPr>
              <w:t>200</w:t>
            </w:r>
          </w:p>
        </w:tc>
      </w:tr>
      <w:tr w:rsidR="00BA1B6C" w:rsidRPr="00EF773E" w:rsidTr="00BA1B6C">
        <w:trPr>
          <w:trHeight w:val="2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bCs/>
                <w:lang w:val="es-ES_tradnl"/>
              </w:rPr>
            </w:pPr>
            <w:r w:rsidRPr="00EF773E">
              <w:rPr>
                <w:bCs/>
                <w:lang w:val="es-ES_tradn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lang w:val="es-ES_tradnl"/>
              </w:rPr>
            </w:pPr>
            <w:proofErr w:type="spellStart"/>
            <w:r w:rsidRPr="00EF773E">
              <w:rPr>
                <w:lang w:val="es-ES_tradnl"/>
              </w:rPr>
              <w:t>Tramadol</w:t>
            </w:r>
            <w:proofErr w:type="spellEnd"/>
            <w:r w:rsidRPr="00EF773E">
              <w:rPr>
                <w:lang w:val="es-ES_tradnl"/>
              </w:rPr>
              <w:t xml:space="preserve"> 60 mg/ml x 50 ml.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lang w:val="es-ES_tradnl"/>
              </w:rPr>
            </w:pPr>
            <w:r w:rsidRPr="00EF773E">
              <w:rPr>
                <w:lang w:val="es-ES_tradnl"/>
              </w:rPr>
              <w:t>20</w:t>
            </w:r>
          </w:p>
        </w:tc>
      </w:tr>
      <w:tr w:rsidR="00BA1B6C" w:rsidRPr="00EF773E" w:rsidTr="00BA1B6C">
        <w:trPr>
          <w:trHeight w:val="1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bCs/>
                <w:lang w:val="es-ES_tradnl"/>
              </w:rPr>
            </w:pPr>
            <w:r w:rsidRPr="00EF773E">
              <w:rPr>
                <w:bCs/>
                <w:lang w:val="es-ES_tradnl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lang w:val="es-ES_tradnl"/>
              </w:rPr>
            </w:pPr>
            <w:r w:rsidRPr="00EF773E">
              <w:rPr>
                <w:lang w:val="es-ES_tradnl"/>
              </w:rPr>
              <w:t xml:space="preserve">Aerosoles cicatrizantes. Tipo </w:t>
            </w:r>
            <w:proofErr w:type="spellStart"/>
            <w:r w:rsidRPr="00EF773E">
              <w:rPr>
                <w:lang w:val="es-ES_tradnl"/>
              </w:rPr>
              <w:t>Bactrobet</w:t>
            </w:r>
            <w:proofErr w:type="spellEnd"/>
            <w:r w:rsidRPr="00EF773E">
              <w:rPr>
                <w:lang w:val="es-ES_tradnl"/>
              </w:rPr>
              <w:t xml:space="preserve"> Plata.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lang w:val="es-ES_tradnl"/>
              </w:rPr>
            </w:pPr>
            <w:r w:rsidRPr="00EF773E">
              <w:rPr>
                <w:lang w:val="es-ES_tradnl"/>
              </w:rPr>
              <w:t>100</w:t>
            </w:r>
          </w:p>
        </w:tc>
      </w:tr>
      <w:tr w:rsidR="00BA1B6C" w:rsidRPr="00EF773E" w:rsidTr="00BA1B6C">
        <w:trPr>
          <w:trHeight w:val="1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bCs/>
                <w:lang w:val="es-ES_tradnl"/>
              </w:rPr>
            </w:pPr>
            <w:r w:rsidRPr="00EF773E">
              <w:rPr>
                <w:bCs/>
                <w:lang w:val="es-ES_tradnl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lang w:val="es-ES_tradnl"/>
              </w:rPr>
            </w:pPr>
            <w:proofErr w:type="spellStart"/>
            <w:r w:rsidRPr="00EF773E">
              <w:rPr>
                <w:lang w:val="es-ES_tradnl"/>
              </w:rPr>
              <w:t>Xilacina</w:t>
            </w:r>
            <w:proofErr w:type="spellEnd"/>
            <w:r w:rsidRPr="00EF773E">
              <w:rPr>
                <w:lang w:val="es-ES_tradnl"/>
              </w:rPr>
              <w:t xml:space="preserve"> 20 mg/ml – frasco por 25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lang w:val="es-ES_tradnl"/>
              </w:rPr>
            </w:pPr>
            <w:r w:rsidRPr="00EF773E">
              <w:rPr>
                <w:lang w:val="es-ES_tradnl"/>
              </w:rPr>
              <w:t>30</w:t>
            </w:r>
          </w:p>
        </w:tc>
      </w:tr>
      <w:tr w:rsidR="00BA1B6C" w:rsidRPr="00EF773E" w:rsidTr="00BA1B6C">
        <w:trPr>
          <w:trHeight w:val="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bCs/>
                <w:lang w:val="es-ES_tradnl"/>
              </w:rPr>
            </w:pPr>
            <w:r w:rsidRPr="00EF773E">
              <w:rPr>
                <w:bCs/>
                <w:lang w:val="es-ES_tradnl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lang w:val="es-ES_tradnl"/>
              </w:rPr>
            </w:pPr>
            <w:proofErr w:type="spellStart"/>
            <w:r w:rsidRPr="00EF773E">
              <w:rPr>
                <w:lang w:val="es-ES_tradnl"/>
              </w:rPr>
              <w:t>Dexametasona</w:t>
            </w:r>
            <w:proofErr w:type="spellEnd"/>
            <w:r w:rsidRPr="00EF773E">
              <w:rPr>
                <w:lang w:val="es-ES_tradnl"/>
              </w:rPr>
              <w:t xml:space="preserve"> 20mg/100ml – frasco por 20ml.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6C" w:rsidRPr="00EF773E" w:rsidRDefault="00BA1B6C" w:rsidP="00ED761C">
            <w:pPr>
              <w:contextualSpacing/>
              <w:jc w:val="both"/>
              <w:rPr>
                <w:lang w:val="es-ES_tradnl"/>
              </w:rPr>
            </w:pPr>
            <w:r w:rsidRPr="00EF773E">
              <w:rPr>
                <w:lang w:val="es-ES_tradnl"/>
              </w:rPr>
              <w:t>20</w:t>
            </w:r>
          </w:p>
        </w:tc>
      </w:tr>
    </w:tbl>
    <w:p w:rsidR="00D047B4" w:rsidRDefault="00D047B4" w:rsidP="00A62AA2">
      <w:pPr>
        <w:rPr>
          <w:sz w:val="40"/>
          <w:szCs w:val="40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6D" w:rsidRDefault="00AA5E6D" w:rsidP="00044DD7">
      <w:pPr>
        <w:spacing w:after="0" w:line="240" w:lineRule="auto"/>
      </w:pPr>
      <w:r>
        <w:separator/>
      </w:r>
    </w:p>
  </w:endnote>
  <w:endnote w:type="continuationSeparator" w:id="0">
    <w:p w:rsidR="00AA5E6D" w:rsidRDefault="00AA5E6D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6D" w:rsidRDefault="00AA5E6D" w:rsidP="00044DD7">
      <w:pPr>
        <w:spacing w:after="0" w:line="240" w:lineRule="auto"/>
      </w:pPr>
      <w:r>
        <w:separator/>
      </w:r>
    </w:p>
  </w:footnote>
  <w:footnote w:type="continuationSeparator" w:id="0">
    <w:p w:rsidR="00AA5E6D" w:rsidRDefault="00AA5E6D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A173C"/>
    <w:rsid w:val="000E0AEE"/>
    <w:rsid w:val="000F556B"/>
    <w:rsid w:val="00111306"/>
    <w:rsid w:val="00124D20"/>
    <w:rsid w:val="00150C4C"/>
    <w:rsid w:val="001564AA"/>
    <w:rsid w:val="00183B31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46BD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B6C6E"/>
    <w:rsid w:val="006F0A1E"/>
    <w:rsid w:val="006F2E28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8257F"/>
    <w:rsid w:val="00DE4CB2"/>
    <w:rsid w:val="00DE77DC"/>
    <w:rsid w:val="00DF20B8"/>
    <w:rsid w:val="00E207FD"/>
    <w:rsid w:val="00E2207B"/>
    <w:rsid w:val="00E43168"/>
    <w:rsid w:val="00EA5666"/>
    <w:rsid w:val="00EB3A74"/>
    <w:rsid w:val="00EC7B63"/>
    <w:rsid w:val="00ED2F1C"/>
    <w:rsid w:val="00ED7644"/>
    <w:rsid w:val="00EE408E"/>
    <w:rsid w:val="00EE50D8"/>
    <w:rsid w:val="00F2532A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65</cp:revision>
  <dcterms:created xsi:type="dcterms:W3CDTF">2019-01-14T11:30:00Z</dcterms:created>
  <dcterms:modified xsi:type="dcterms:W3CDTF">2019-06-04T14:41:00Z</dcterms:modified>
</cp:coreProperties>
</file>