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7D2FBA">
              <w:rPr>
                <w:noProof/>
                <w:lang w:val="es-AR" w:eastAsia="es-AR"/>
              </w:rPr>
              <w:drawing>
                <wp:inline distT="0" distB="0" distL="0" distR="0">
                  <wp:extent cx="1269365" cy="9417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84F3A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2A72BF" w:rsidRPr="008D6851" w:rsidRDefault="002A72BF" w:rsidP="00566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sz w:val="22"/>
          <w:szCs w:val="22"/>
        </w:rPr>
      </w:pP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>CONTRATACION DIRECTA</w:t>
      </w:r>
      <w:r w:rsidRPr="00E476BC">
        <w:rPr>
          <w:sz w:val="22"/>
          <w:szCs w:val="22"/>
        </w:rPr>
        <w:t xml:space="preserve"> -, LEY N° 783-P PRORROGADA POR LEY  1865-P  DECRETO Nº 1666 / 2.006; Resol. 0790- H.P.D.G.R.09. AUTORIZADA POR RESOLUCION Nº </w:t>
      </w:r>
      <w:r w:rsidR="00E476BC" w:rsidRPr="00E476BC">
        <w:rPr>
          <w:sz w:val="22"/>
          <w:szCs w:val="22"/>
        </w:rPr>
        <w:t>0044</w:t>
      </w:r>
      <w:r w:rsidRPr="00E476BC">
        <w:rPr>
          <w:sz w:val="22"/>
          <w:szCs w:val="22"/>
        </w:rPr>
        <w:t>-H.P.D.G.R.1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 xml:space="preserve">, DEL </w:t>
      </w:r>
      <w:r w:rsidR="00E476BC" w:rsidRPr="00E476BC">
        <w:rPr>
          <w:sz w:val="22"/>
          <w:szCs w:val="22"/>
        </w:rPr>
        <w:t>15</w:t>
      </w:r>
      <w:r w:rsidRPr="00E476BC">
        <w:rPr>
          <w:sz w:val="22"/>
          <w:szCs w:val="22"/>
        </w:rPr>
        <w:t xml:space="preserve"> DE </w:t>
      </w:r>
      <w:r w:rsidR="00E476BC" w:rsidRPr="00E476BC">
        <w:rPr>
          <w:sz w:val="22"/>
          <w:szCs w:val="22"/>
        </w:rPr>
        <w:t>ENERO</w:t>
      </w:r>
      <w:r w:rsidRPr="00E476BC">
        <w:rPr>
          <w:sz w:val="22"/>
          <w:szCs w:val="22"/>
        </w:rPr>
        <w:t xml:space="preserve">  DEL 2.01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>.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>EXPEDIENTE Nº 802-</w:t>
      </w:r>
      <w:r w:rsidR="00E476BC" w:rsidRPr="00E476BC">
        <w:rPr>
          <w:b/>
          <w:sz w:val="22"/>
          <w:szCs w:val="22"/>
        </w:rPr>
        <w:t>0048</w:t>
      </w:r>
      <w:r w:rsidRPr="00E476BC">
        <w:rPr>
          <w:b/>
          <w:sz w:val="22"/>
          <w:szCs w:val="22"/>
        </w:rPr>
        <w:t xml:space="preserve"> /  2.01</w:t>
      </w:r>
      <w:r w:rsidR="00E476BC" w:rsidRPr="00E476BC">
        <w:rPr>
          <w:b/>
          <w:sz w:val="22"/>
          <w:szCs w:val="22"/>
        </w:rPr>
        <w:t>9</w:t>
      </w:r>
      <w:r w:rsidRPr="00E476BC">
        <w:rPr>
          <w:b/>
          <w:sz w:val="22"/>
          <w:szCs w:val="22"/>
        </w:rPr>
        <w:t>.-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 xml:space="preserve">VALOR DE PLIEGO: </w:t>
      </w:r>
      <w:r w:rsidRPr="00E476BC">
        <w:rPr>
          <w:sz w:val="22"/>
          <w:szCs w:val="22"/>
        </w:rPr>
        <w:t xml:space="preserve">$ </w:t>
      </w:r>
      <w:r w:rsidR="00302D14">
        <w:rPr>
          <w:sz w:val="22"/>
          <w:szCs w:val="22"/>
        </w:rPr>
        <w:t>5</w:t>
      </w:r>
      <w:r w:rsidR="00E476BC" w:rsidRPr="00E476BC">
        <w:rPr>
          <w:sz w:val="22"/>
          <w:szCs w:val="22"/>
        </w:rPr>
        <w:t>.000</w:t>
      </w:r>
    </w:p>
    <w:p w:rsidR="006C077D" w:rsidRPr="00E476BC" w:rsidRDefault="006C077D" w:rsidP="006C077D">
      <w:pPr>
        <w:ind w:left="4617"/>
      </w:pPr>
      <w:r w:rsidRPr="00E476BC">
        <w:rPr>
          <w:b/>
          <w:sz w:val="22"/>
          <w:szCs w:val="22"/>
        </w:rPr>
        <w:t>REF</w:t>
      </w:r>
      <w:r w:rsidRPr="00E476BC">
        <w:rPr>
          <w:sz w:val="22"/>
          <w:szCs w:val="22"/>
        </w:rPr>
        <w:t xml:space="preserve">.: </w:t>
      </w:r>
      <w:r w:rsidRPr="00E476BC">
        <w:rPr>
          <w:szCs w:val="22"/>
        </w:rPr>
        <w:t>EL SERVICIO DE FARMACIA SOLICITA LA COMPRA DE INSUMOS Y REACTIVOS GENERALES CON DESTINO AL SERVICIO DE HEMATOLOGIA Y HEMOTERAPIA</w:t>
      </w:r>
      <w:r w:rsidRPr="00E476BC">
        <w:t xml:space="preserve"> DE ESTE H.P.D.D.G.R.</w:t>
      </w: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 xml:space="preserve">APERTURA: </w:t>
      </w:r>
      <w:r w:rsidR="00E476BC" w:rsidRPr="00E476BC">
        <w:rPr>
          <w:sz w:val="22"/>
          <w:szCs w:val="22"/>
        </w:rPr>
        <w:t>29</w:t>
      </w:r>
      <w:r w:rsidRPr="00E476BC">
        <w:rPr>
          <w:sz w:val="22"/>
          <w:szCs w:val="22"/>
        </w:rPr>
        <w:t>/</w:t>
      </w:r>
      <w:r w:rsidR="00E476BC" w:rsidRPr="00E476BC">
        <w:rPr>
          <w:sz w:val="22"/>
          <w:szCs w:val="22"/>
        </w:rPr>
        <w:t>01</w:t>
      </w:r>
      <w:r w:rsidRPr="00E476BC">
        <w:rPr>
          <w:sz w:val="22"/>
          <w:szCs w:val="22"/>
        </w:rPr>
        <w:t>/201</w:t>
      </w:r>
      <w:r w:rsidR="00E476BC" w:rsidRPr="00E476BC">
        <w:rPr>
          <w:sz w:val="22"/>
          <w:szCs w:val="22"/>
        </w:rPr>
        <w:t>9</w:t>
      </w:r>
      <w:r w:rsidRPr="00E476BC">
        <w:rPr>
          <w:b/>
          <w:sz w:val="22"/>
          <w:szCs w:val="22"/>
        </w:rPr>
        <w:t xml:space="preserve">   HORA: </w:t>
      </w:r>
      <w:r w:rsidRPr="00E476BC">
        <w:rPr>
          <w:sz w:val="22"/>
          <w:szCs w:val="22"/>
        </w:rPr>
        <w:t>10:00</w:t>
      </w:r>
    </w:p>
    <w:p w:rsidR="006C077D" w:rsidRPr="00C6515E" w:rsidRDefault="006C077D" w:rsidP="006C077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6C077D" w:rsidRPr="00C6515E" w:rsidRDefault="006C077D" w:rsidP="006C077D">
      <w:pPr>
        <w:rPr>
          <w:sz w:val="22"/>
          <w:szCs w:val="22"/>
          <w:u w:val="single"/>
        </w:rPr>
      </w:pPr>
    </w:p>
    <w:p w:rsidR="008750DE" w:rsidRPr="002A72BF" w:rsidRDefault="006C077D" w:rsidP="006C077D">
      <w:pPr>
        <w:rPr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  <w:r w:rsidR="00B60A30" w:rsidRPr="00B60A30">
        <w:rPr>
          <w:b/>
          <w:szCs w:val="22"/>
        </w:rPr>
        <w:t xml:space="preserve">        </w:t>
      </w:r>
    </w:p>
    <w:p w:rsidR="002A72BF" w:rsidRPr="00C50C9A" w:rsidRDefault="002A72BF" w:rsidP="008145BE">
      <w:pPr>
        <w:pStyle w:val="Textoindependiente"/>
        <w:jc w:val="left"/>
        <w:rPr>
          <w:rFonts w:ascii="Times New Roman" w:hAnsi="Times New Roman"/>
          <w:szCs w:val="22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41"/>
        <w:gridCol w:w="4065"/>
        <w:gridCol w:w="2084"/>
        <w:gridCol w:w="2077"/>
        <w:gridCol w:w="1487"/>
      </w:tblGrid>
      <w:tr w:rsidR="00A413A9" w:rsidRPr="00A413A9" w:rsidTr="006C077D">
        <w:trPr>
          <w:trHeight w:val="36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 INSUMO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COLOR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PRESENTACION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TCR GAMMA DELTA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PECy7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APCH7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CD11B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APCH7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PECy7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CD20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V450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CD23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CD27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BV510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PERCP CY5.5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CD38(CYT-38F2)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APCH7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CD45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V500c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CD45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APCH7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CD64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CD200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CD73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CD79a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CD81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CD117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PECY7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CD123 (CAT 130-113-322)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CD138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BVA21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KAPPA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LAMBDA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APCH7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KAPPA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LAMBDA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CD300e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APC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35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CD304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HLADR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V450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MPO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Un TdT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LST RUO x 20 TEST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663262)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COMP BEADS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552843)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VIAL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FIX AND PERM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GHS-002)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TUBOS CONICOS x 45 ML T/ROSCA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SETUP BEAD ONEFLOW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658620)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CST IVBD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656047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SHUTDOWN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334224)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BIDON x 5 LT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FACS CLEAN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340345)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BIDON x 5 LT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INTRASURE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ref 641776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 TEST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FACS LYSING SOLUTION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349202)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 ML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A413A9" w:rsidRPr="00A413A9" w:rsidTr="006C077D">
        <w:trPr>
          <w:trHeight w:val="30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PHARM LYSE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(cat 555899)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 ML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9" w:rsidRPr="00A413A9" w:rsidRDefault="00A413A9" w:rsidP="00A413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13A9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291FE4" w:rsidRDefault="00291FE4" w:rsidP="00291FE4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291FE4" w:rsidRDefault="00291FE4" w:rsidP="00291FE4">
      <w:r w:rsidRPr="00331ED4">
        <w:t xml:space="preserve">       </w:t>
      </w:r>
    </w:p>
    <w:p w:rsidR="00291FE4" w:rsidRPr="00F03C12" w:rsidRDefault="00A068CF" w:rsidP="00291FE4">
      <w:pPr>
        <w:jc w:val="both"/>
      </w:pPr>
      <w:r>
        <w:t>1</w:t>
      </w:r>
      <w:r w:rsidR="00291FE4">
        <w:t>-</w:t>
      </w:r>
      <w:r>
        <w:t xml:space="preserve"> </w:t>
      </w:r>
      <w:r w:rsidR="00291FE4">
        <w:t>El aval del documento de garantía de oferta, deberá presentar fotocopia del Documento Nacional de Identidad (sin legalizar) en el caso de Persona Física y si fuese Persona Jurídica el Contrato ó Estatuto Social (sin legalizar).</w:t>
      </w:r>
    </w:p>
    <w:p w:rsidR="00291FE4" w:rsidRDefault="00291FE4" w:rsidP="00291FE4">
      <w:r w:rsidRPr="00331ED4">
        <w:t xml:space="preserve">       </w:t>
      </w:r>
    </w:p>
    <w:p w:rsidR="00291FE4" w:rsidRDefault="00A068CF" w:rsidP="00291FE4">
      <w:pPr>
        <w:ind w:right="242"/>
        <w:jc w:val="both"/>
      </w:pPr>
      <w:r>
        <w:t>2</w:t>
      </w:r>
      <w:r w:rsidR="00291FE4">
        <w:t>- No se aceptaran bajo ningún concepto notas presentadas por los proveedores posterior a la apertura, que modifique cualquier objeto de lo presupuestado.</w:t>
      </w:r>
    </w:p>
    <w:p w:rsidR="00291FE4" w:rsidRDefault="00291FE4" w:rsidP="00291FE4">
      <w:pPr>
        <w:ind w:right="242"/>
        <w:jc w:val="both"/>
      </w:pPr>
    </w:p>
    <w:p w:rsidR="00291FE4" w:rsidRPr="00F72D22" w:rsidRDefault="00A068CF" w:rsidP="00291FE4">
      <w:pPr>
        <w:ind w:right="242"/>
        <w:jc w:val="both"/>
        <w:rPr>
          <w:sz w:val="22"/>
          <w:szCs w:val="22"/>
        </w:rPr>
      </w:pPr>
      <w:r>
        <w:t>3</w:t>
      </w:r>
      <w:r w:rsidR="00291FE4">
        <w:t xml:space="preserve">- En caso que los productos solicitados cuenten con medidas, pesos, tamaños, etc. variables. Deberá colocar en la Oferta Económica </w:t>
      </w:r>
      <w:r w:rsidR="00291FE4" w:rsidRPr="00F41254">
        <w:rPr>
          <w:u w:val="single"/>
        </w:rPr>
        <w:t>exactamente</w:t>
      </w:r>
      <w:r w:rsidR="00291FE4" w:rsidRPr="00F41254">
        <w:t xml:space="preserve"> </w:t>
      </w:r>
      <w:r w:rsidR="00291FE4">
        <w:t>las medidas, pesos, tamaños, etc. del bien que OFRECE, descontando de su propuesta la palabra aproximado.</w:t>
      </w:r>
    </w:p>
    <w:p w:rsidR="00291FE4" w:rsidRPr="00331ED4" w:rsidRDefault="00291FE4" w:rsidP="00291FE4">
      <w:pPr>
        <w:jc w:val="both"/>
      </w:pPr>
    </w:p>
    <w:p w:rsidR="005415BC" w:rsidRPr="00331ED4" w:rsidRDefault="005415BC" w:rsidP="00CC1346">
      <w:pPr>
        <w:ind w:right="242"/>
        <w:jc w:val="both"/>
      </w:pPr>
    </w:p>
    <w:sectPr w:rsidR="005415BC" w:rsidRPr="00331ED4" w:rsidSect="002A7D31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E6921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534B2"/>
    <w:rsid w:val="00160CD8"/>
    <w:rsid w:val="001752BF"/>
    <w:rsid w:val="00184776"/>
    <w:rsid w:val="00186EE7"/>
    <w:rsid w:val="001D1747"/>
    <w:rsid w:val="001D49DB"/>
    <w:rsid w:val="001D70CA"/>
    <w:rsid w:val="001E1BB9"/>
    <w:rsid w:val="001F3AE4"/>
    <w:rsid w:val="0020410E"/>
    <w:rsid w:val="00231AED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A72BF"/>
    <w:rsid w:val="002A7D31"/>
    <w:rsid w:val="002B7E6A"/>
    <w:rsid w:val="002E18C4"/>
    <w:rsid w:val="002E1FD8"/>
    <w:rsid w:val="002F1A16"/>
    <w:rsid w:val="002F722E"/>
    <w:rsid w:val="00302D14"/>
    <w:rsid w:val="00305336"/>
    <w:rsid w:val="00305602"/>
    <w:rsid w:val="00305AE4"/>
    <w:rsid w:val="0031192A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55153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665D"/>
    <w:rsid w:val="00517EAD"/>
    <w:rsid w:val="00527D2C"/>
    <w:rsid w:val="00530E74"/>
    <w:rsid w:val="00532BE0"/>
    <w:rsid w:val="005361EF"/>
    <w:rsid w:val="005415BC"/>
    <w:rsid w:val="00553D98"/>
    <w:rsid w:val="00563A2C"/>
    <w:rsid w:val="00566954"/>
    <w:rsid w:val="005A01E5"/>
    <w:rsid w:val="005A05BB"/>
    <w:rsid w:val="005A0F8D"/>
    <w:rsid w:val="005B46FD"/>
    <w:rsid w:val="005C3CC0"/>
    <w:rsid w:val="005E7597"/>
    <w:rsid w:val="0060793C"/>
    <w:rsid w:val="006178C2"/>
    <w:rsid w:val="00622057"/>
    <w:rsid w:val="00622DCA"/>
    <w:rsid w:val="00624AF7"/>
    <w:rsid w:val="00626060"/>
    <w:rsid w:val="00627EAB"/>
    <w:rsid w:val="00633C9F"/>
    <w:rsid w:val="0064036A"/>
    <w:rsid w:val="00643D31"/>
    <w:rsid w:val="00643F35"/>
    <w:rsid w:val="0064650E"/>
    <w:rsid w:val="00652AEB"/>
    <w:rsid w:val="006A0F3C"/>
    <w:rsid w:val="006B20D3"/>
    <w:rsid w:val="006C077D"/>
    <w:rsid w:val="006C0E8B"/>
    <w:rsid w:val="006D1A77"/>
    <w:rsid w:val="006E7B9E"/>
    <w:rsid w:val="006F1655"/>
    <w:rsid w:val="006F24D7"/>
    <w:rsid w:val="006F4898"/>
    <w:rsid w:val="00705972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40CF"/>
    <w:rsid w:val="00783D5E"/>
    <w:rsid w:val="00784F3A"/>
    <w:rsid w:val="007A6024"/>
    <w:rsid w:val="007B22E2"/>
    <w:rsid w:val="007B56DA"/>
    <w:rsid w:val="007C5512"/>
    <w:rsid w:val="007D2FBA"/>
    <w:rsid w:val="007D4EEC"/>
    <w:rsid w:val="007E0C9E"/>
    <w:rsid w:val="007E48A7"/>
    <w:rsid w:val="007F44DB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A429E"/>
    <w:rsid w:val="008D0790"/>
    <w:rsid w:val="008D2E27"/>
    <w:rsid w:val="008D61E9"/>
    <w:rsid w:val="008D6851"/>
    <w:rsid w:val="0091482C"/>
    <w:rsid w:val="009237F5"/>
    <w:rsid w:val="00937144"/>
    <w:rsid w:val="00937440"/>
    <w:rsid w:val="009722B3"/>
    <w:rsid w:val="00977264"/>
    <w:rsid w:val="00985932"/>
    <w:rsid w:val="00986262"/>
    <w:rsid w:val="00987E7F"/>
    <w:rsid w:val="009A45FA"/>
    <w:rsid w:val="009A6E10"/>
    <w:rsid w:val="009B22D4"/>
    <w:rsid w:val="009D161F"/>
    <w:rsid w:val="009E6E19"/>
    <w:rsid w:val="009F07F8"/>
    <w:rsid w:val="009F717A"/>
    <w:rsid w:val="00A068CF"/>
    <w:rsid w:val="00A10565"/>
    <w:rsid w:val="00A12E93"/>
    <w:rsid w:val="00A16712"/>
    <w:rsid w:val="00A16A44"/>
    <w:rsid w:val="00A2439E"/>
    <w:rsid w:val="00A253B6"/>
    <w:rsid w:val="00A4049A"/>
    <w:rsid w:val="00A413A9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C66CE"/>
    <w:rsid w:val="00AD7941"/>
    <w:rsid w:val="00B0161C"/>
    <w:rsid w:val="00B03242"/>
    <w:rsid w:val="00B07373"/>
    <w:rsid w:val="00B20AAD"/>
    <w:rsid w:val="00B244BB"/>
    <w:rsid w:val="00B2614B"/>
    <w:rsid w:val="00B35A10"/>
    <w:rsid w:val="00B45DE1"/>
    <w:rsid w:val="00B51C78"/>
    <w:rsid w:val="00B563F9"/>
    <w:rsid w:val="00B60A30"/>
    <w:rsid w:val="00B81DB5"/>
    <w:rsid w:val="00B923EA"/>
    <w:rsid w:val="00B92911"/>
    <w:rsid w:val="00BD62D0"/>
    <w:rsid w:val="00C06D07"/>
    <w:rsid w:val="00C50BB9"/>
    <w:rsid w:val="00C50C9A"/>
    <w:rsid w:val="00C5141E"/>
    <w:rsid w:val="00C52332"/>
    <w:rsid w:val="00C52F30"/>
    <w:rsid w:val="00C90165"/>
    <w:rsid w:val="00CA27A3"/>
    <w:rsid w:val="00CB1D36"/>
    <w:rsid w:val="00CB3AC6"/>
    <w:rsid w:val="00CB77B2"/>
    <w:rsid w:val="00CC0FFE"/>
    <w:rsid w:val="00CC1346"/>
    <w:rsid w:val="00CD0C02"/>
    <w:rsid w:val="00CE53A5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65EEE"/>
    <w:rsid w:val="00D84633"/>
    <w:rsid w:val="00D91A9C"/>
    <w:rsid w:val="00DA2E25"/>
    <w:rsid w:val="00DA3BD6"/>
    <w:rsid w:val="00DA4235"/>
    <w:rsid w:val="00DA4975"/>
    <w:rsid w:val="00DC0E13"/>
    <w:rsid w:val="00E0032F"/>
    <w:rsid w:val="00E07AB3"/>
    <w:rsid w:val="00E12264"/>
    <w:rsid w:val="00E128D8"/>
    <w:rsid w:val="00E12F05"/>
    <w:rsid w:val="00E21700"/>
    <w:rsid w:val="00E33C5C"/>
    <w:rsid w:val="00E36989"/>
    <w:rsid w:val="00E47093"/>
    <w:rsid w:val="00E476BC"/>
    <w:rsid w:val="00E512AE"/>
    <w:rsid w:val="00E651DF"/>
    <w:rsid w:val="00E94B0A"/>
    <w:rsid w:val="00EA0617"/>
    <w:rsid w:val="00EA3E19"/>
    <w:rsid w:val="00EA405A"/>
    <w:rsid w:val="00EA7AED"/>
    <w:rsid w:val="00EB04F4"/>
    <w:rsid w:val="00EB2235"/>
    <w:rsid w:val="00EC2C75"/>
    <w:rsid w:val="00F047A1"/>
    <w:rsid w:val="00F10553"/>
    <w:rsid w:val="00F12D8D"/>
    <w:rsid w:val="00F277B5"/>
    <w:rsid w:val="00F32EB4"/>
    <w:rsid w:val="00F37550"/>
    <w:rsid w:val="00F42F48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A10D7"/>
    <w:rsid w:val="00FA49FB"/>
    <w:rsid w:val="00FA5E0D"/>
    <w:rsid w:val="00FE2A0C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2B61-12B8-4A58-A602-214D8DC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2019-01-18T15:19:00Z</cp:lastPrinted>
  <dcterms:created xsi:type="dcterms:W3CDTF">2019-01-18T15:54:00Z</dcterms:created>
  <dcterms:modified xsi:type="dcterms:W3CDTF">2019-01-18T15:54:00Z</dcterms:modified>
</cp:coreProperties>
</file>